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E3145" w14:textId="77777777" w:rsidR="00FF670E" w:rsidRPr="00E17A30" w:rsidRDefault="00774DCD" w:rsidP="00DE3C3B">
      <w:pPr>
        <w:jc w:val="both"/>
        <w:rPr>
          <w:rFonts w:asciiTheme="minorHAnsi" w:hAnsiTheme="minorHAnsi"/>
        </w:rPr>
      </w:pPr>
      <w:r w:rsidRPr="00E17A30">
        <w:rPr>
          <w:rFonts w:asciiTheme="minorHAnsi" w:hAnsiTheme="minorHAnsi"/>
          <w:noProof/>
          <w:lang w:val="sl-SI" w:eastAsia="sl-SI"/>
        </w:rPr>
        <w:drawing>
          <wp:anchor distT="0" distB="0" distL="114300" distR="114300" simplePos="0" relativeHeight="251658240" behindDoc="0" locked="0" layoutInCell="1" allowOverlap="1" wp14:anchorId="4E1F9E94" wp14:editId="2E136F54">
            <wp:simplePos x="0" y="0"/>
            <wp:positionH relativeFrom="column">
              <wp:posOffset>2973070</wp:posOffset>
            </wp:positionH>
            <wp:positionV relativeFrom="paragraph">
              <wp:posOffset>127635</wp:posOffset>
            </wp:positionV>
            <wp:extent cx="2749550" cy="120205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 ADRION Z FACILTY POINT NAVEDBO - Kopij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550" cy="1202055"/>
                    </a:xfrm>
                    <a:prstGeom prst="rect">
                      <a:avLst/>
                    </a:prstGeom>
                  </pic:spPr>
                </pic:pic>
              </a:graphicData>
            </a:graphic>
            <wp14:sizeRelH relativeFrom="page">
              <wp14:pctWidth>0</wp14:pctWidth>
            </wp14:sizeRelH>
            <wp14:sizeRelV relativeFrom="page">
              <wp14:pctHeight>0</wp14:pctHeight>
            </wp14:sizeRelV>
          </wp:anchor>
        </w:drawing>
      </w:r>
      <w:r w:rsidR="00BF0437" w:rsidRPr="00E17A30">
        <w:rPr>
          <w:rFonts w:asciiTheme="minorHAnsi" w:hAnsiTheme="minorHAnsi"/>
          <w:noProof/>
          <w:lang w:val="sl-SI" w:eastAsia="sl-SI"/>
        </w:rPr>
        <w:drawing>
          <wp:inline distT="0" distB="0" distL="0" distR="0" wp14:anchorId="3AA2C202" wp14:editId="10F98E10">
            <wp:extent cx="1685925" cy="116892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SAIR_Logotyp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3478" cy="1181093"/>
                    </a:xfrm>
                    <a:prstGeom prst="rect">
                      <a:avLst/>
                    </a:prstGeom>
                  </pic:spPr>
                </pic:pic>
              </a:graphicData>
            </a:graphic>
          </wp:inline>
        </w:drawing>
      </w:r>
    </w:p>
    <w:p w14:paraId="554518F4" w14:textId="5B6C9A85" w:rsidR="00FF670E" w:rsidRPr="00E17A30" w:rsidRDefault="00794F75" w:rsidP="00DE3C3B">
      <w:pPr>
        <w:jc w:val="both"/>
        <w:rPr>
          <w:rFonts w:asciiTheme="minorHAnsi" w:hAnsiTheme="minorHAnsi"/>
        </w:rPr>
      </w:pPr>
      <w:r>
        <w:rPr>
          <w:rFonts w:asciiTheme="minorHAnsi" w:hAnsiTheme="minorHAnsi"/>
        </w:rPr>
        <w:t>2</w:t>
      </w:r>
      <w:r w:rsidR="00D465AC">
        <w:rPr>
          <w:rFonts w:asciiTheme="minorHAnsi" w:hAnsiTheme="minorHAnsi"/>
        </w:rPr>
        <w:t>2</w:t>
      </w:r>
      <w:r w:rsidR="00404583">
        <w:rPr>
          <w:rFonts w:asciiTheme="minorHAnsi" w:hAnsiTheme="minorHAnsi"/>
        </w:rPr>
        <w:t xml:space="preserve"> April </w:t>
      </w:r>
      <w:r>
        <w:rPr>
          <w:rFonts w:asciiTheme="minorHAnsi" w:hAnsiTheme="minorHAnsi"/>
        </w:rPr>
        <w:t>2020</w:t>
      </w:r>
    </w:p>
    <w:p w14:paraId="56DB3044" w14:textId="2F51C24B" w:rsidR="0085271F" w:rsidRPr="00E17A30" w:rsidRDefault="0085271F" w:rsidP="0085271F">
      <w:pPr>
        <w:jc w:val="both"/>
        <w:rPr>
          <w:rFonts w:asciiTheme="minorHAnsi" w:hAnsiTheme="minorHAnsi"/>
        </w:rPr>
      </w:pPr>
      <w:r w:rsidRPr="00E17A30">
        <w:rPr>
          <w:rFonts w:asciiTheme="minorHAnsi" w:hAnsiTheme="minorHAnsi"/>
        </w:rPr>
        <w:t xml:space="preserve">Subject: </w:t>
      </w:r>
      <w:r w:rsidRPr="00E17A30">
        <w:rPr>
          <w:rFonts w:asciiTheme="minorHAnsi" w:hAnsiTheme="minorHAnsi"/>
          <w:b/>
        </w:rPr>
        <w:t>Mediterranean Coast and Macro</w:t>
      </w:r>
      <w:r w:rsidR="000D154D" w:rsidRPr="00E17A30">
        <w:rPr>
          <w:rFonts w:asciiTheme="minorHAnsi" w:hAnsiTheme="minorHAnsi"/>
          <w:b/>
        </w:rPr>
        <w:t>-</w:t>
      </w:r>
      <w:r w:rsidR="00D465AC">
        <w:rPr>
          <w:rFonts w:asciiTheme="minorHAnsi" w:hAnsiTheme="minorHAnsi"/>
          <w:b/>
        </w:rPr>
        <w:t>r</w:t>
      </w:r>
      <w:r w:rsidRPr="00E17A30">
        <w:rPr>
          <w:rFonts w:asciiTheme="minorHAnsi" w:hAnsiTheme="minorHAnsi"/>
          <w:b/>
        </w:rPr>
        <w:t xml:space="preserve">egional Strategies Week </w:t>
      </w:r>
      <w:r w:rsidR="004743E9">
        <w:rPr>
          <w:rFonts w:asciiTheme="minorHAnsi" w:hAnsiTheme="minorHAnsi"/>
          <w:b/>
        </w:rPr>
        <w:t xml:space="preserve">– </w:t>
      </w:r>
      <w:r w:rsidR="00414822">
        <w:rPr>
          <w:rFonts w:asciiTheme="minorHAnsi" w:hAnsiTheme="minorHAnsi"/>
          <w:b/>
        </w:rPr>
        <w:t>SI PRESIDEN</w:t>
      </w:r>
      <w:r w:rsidR="00E566DF">
        <w:rPr>
          <w:rFonts w:asciiTheme="minorHAnsi" w:hAnsiTheme="minorHAnsi"/>
          <w:b/>
        </w:rPr>
        <w:t>T</w:t>
      </w:r>
      <w:r w:rsidR="00BB15B0">
        <w:rPr>
          <w:rFonts w:asciiTheme="minorHAnsi" w:hAnsiTheme="minorHAnsi"/>
          <w:b/>
        </w:rPr>
        <w:t>-</w:t>
      </w:r>
      <w:r w:rsidR="00414822">
        <w:rPr>
          <w:rFonts w:asciiTheme="minorHAnsi" w:hAnsiTheme="minorHAnsi"/>
          <w:b/>
        </w:rPr>
        <w:t>SEA</w:t>
      </w:r>
      <w:r w:rsidRPr="00E17A30">
        <w:rPr>
          <w:rFonts w:asciiTheme="minorHAnsi" w:hAnsiTheme="minorHAnsi"/>
          <w:b/>
        </w:rPr>
        <w:t xml:space="preserve">– Slovenia, </w:t>
      </w:r>
      <w:r w:rsidR="000D154D" w:rsidRPr="00E17A30">
        <w:rPr>
          <w:rFonts w:asciiTheme="minorHAnsi" w:hAnsiTheme="minorHAnsi"/>
          <w:b/>
        </w:rPr>
        <w:t>1</w:t>
      </w:r>
      <w:r w:rsidR="00794F75">
        <w:rPr>
          <w:rFonts w:asciiTheme="minorHAnsi" w:hAnsiTheme="minorHAnsi"/>
          <w:b/>
        </w:rPr>
        <w:t>4</w:t>
      </w:r>
      <w:r w:rsidRPr="00E17A30">
        <w:rPr>
          <w:rFonts w:asciiTheme="minorHAnsi" w:hAnsiTheme="minorHAnsi"/>
          <w:b/>
        </w:rPr>
        <w:t>-2</w:t>
      </w:r>
      <w:r w:rsidR="00794F75">
        <w:rPr>
          <w:rFonts w:asciiTheme="minorHAnsi" w:hAnsiTheme="minorHAnsi"/>
          <w:b/>
        </w:rPr>
        <w:t>5 September 2020</w:t>
      </w:r>
      <w:r w:rsidRPr="00E17A30">
        <w:rPr>
          <w:rFonts w:asciiTheme="minorHAnsi" w:hAnsiTheme="minorHAnsi"/>
          <w:b/>
        </w:rPr>
        <w:t xml:space="preserve"> – SAVE-THE-DATE</w:t>
      </w:r>
    </w:p>
    <w:p w14:paraId="31D78290" w14:textId="77777777" w:rsidR="0085271F" w:rsidRPr="00E17A30" w:rsidRDefault="0085271F" w:rsidP="0085271F">
      <w:pPr>
        <w:jc w:val="both"/>
        <w:rPr>
          <w:rFonts w:asciiTheme="minorHAnsi" w:hAnsiTheme="minorHAnsi"/>
        </w:rPr>
      </w:pPr>
      <w:r w:rsidRPr="00E17A30">
        <w:rPr>
          <w:rFonts w:asciiTheme="minorHAnsi" w:hAnsiTheme="minorHAnsi"/>
        </w:rPr>
        <w:t>Dear Sir or Madam,</w:t>
      </w:r>
    </w:p>
    <w:p w14:paraId="33B88A55" w14:textId="66E4942A" w:rsidR="0085271F" w:rsidRPr="00E17A30" w:rsidRDefault="00414822" w:rsidP="0085271F">
      <w:pPr>
        <w:jc w:val="both"/>
        <w:rPr>
          <w:rFonts w:asciiTheme="minorHAnsi" w:hAnsiTheme="minorHAnsi"/>
        </w:rPr>
      </w:pPr>
      <w:r>
        <w:rPr>
          <w:rFonts w:asciiTheme="minorHAnsi" w:hAnsiTheme="minorHAnsi"/>
        </w:rPr>
        <w:t>w</w:t>
      </w:r>
      <w:r w:rsidR="0085271F" w:rsidRPr="00E17A30">
        <w:rPr>
          <w:rFonts w:asciiTheme="minorHAnsi" w:hAnsiTheme="minorHAnsi"/>
        </w:rPr>
        <w:t xml:space="preserve">e are </w:t>
      </w:r>
      <w:r w:rsidR="00C53936">
        <w:rPr>
          <w:rFonts w:asciiTheme="minorHAnsi" w:hAnsiTheme="minorHAnsi"/>
        </w:rPr>
        <w:t xml:space="preserve">pleased </w:t>
      </w:r>
      <w:r w:rsidR="0085271F" w:rsidRPr="00E17A30">
        <w:rPr>
          <w:rFonts w:asciiTheme="minorHAnsi" w:hAnsiTheme="minorHAnsi"/>
        </w:rPr>
        <w:t xml:space="preserve">to invite you to the </w:t>
      </w:r>
      <w:r w:rsidR="00E03EAF">
        <w:rPr>
          <w:rFonts w:asciiTheme="minorHAnsi" w:hAnsiTheme="minorHAnsi"/>
        </w:rPr>
        <w:t xml:space="preserve">fifth </w:t>
      </w:r>
      <w:r w:rsidR="0085271F" w:rsidRPr="00E17A30">
        <w:rPr>
          <w:rFonts w:asciiTheme="minorHAnsi" w:hAnsiTheme="minorHAnsi"/>
        </w:rPr>
        <w:t>Mediterranean Coast and Macro</w:t>
      </w:r>
      <w:r w:rsidR="000D154D" w:rsidRPr="00E17A30">
        <w:rPr>
          <w:rFonts w:asciiTheme="minorHAnsi" w:hAnsiTheme="minorHAnsi"/>
        </w:rPr>
        <w:t>-</w:t>
      </w:r>
      <w:r w:rsidR="0085271F" w:rsidRPr="00E17A30">
        <w:rPr>
          <w:rFonts w:asciiTheme="minorHAnsi" w:hAnsiTheme="minorHAnsi"/>
        </w:rPr>
        <w:t>regional Strategies Week</w:t>
      </w:r>
      <w:r w:rsidR="004743E9">
        <w:rPr>
          <w:rFonts w:asciiTheme="minorHAnsi" w:hAnsiTheme="minorHAnsi"/>
        </w:rPr>
        <w:t xml:space="preserve"> – </w:t>
      </w:r>
      <w:r w:rsidR="00BB15B0">
        <w:rPr>
          <w:rFonts w:asciiTheme="minorHAnsi" w:hAnsiTheme="minorHAnsi"/>
        </w:rPr>
        <w:t>SI PRESIDEN</w:t>
      </w:r>
      <w:r w:rsidR="00E566DF">
        <w:rPr>
          <w:rFonts w:asciiTheme="minorHAnsi" w:hAnsiTheme="minorHAnsi"/>
        </w:rPr>
        <w:t>T</w:t>
      </w:r>
      <w:r w:rsidR="00BB15B0">
        <w:rPr>
          <w:rFonts w:asciiTheme="minorHAnsi" w:hAnsiTheme="minorHAnsi"/>
        </w:rPr>
        <w:t>-SEA</w:t>
      </w:r>
      <w:r w:rsidR="0085271F" w:rsidRPr="00E17A30">
        <w:rPr>
          <w:rFonts w:asciiTheme="minorHAnsi" w:hAnsiTheme="minorHAnsi"/>
        </w:rPr>
        <w:t xml:space="preserve"> which will take place between</w:t>
      </w:r>
      <w:r w:rsidR="0085271F" w:rsidRPr="00E17A30">
        <w:rPr>
          <w:rFonts w:asciiTheme="minorHAnsi" w:hAnsiTheme="minorHAnsi"/>
          <w:b/>
        </w:rPr>
        <w:t xml:space="preserve"> </w:t>
      </w:r>
      <w:r w:rsidR="000D154D" w:rsidRPr="00E17A30">
        <w:rPr>
          <w:rFonts w:asciiTheme="minorHAnsi" w:hAnsiTheme="minorHAnsi"/>
          <w:b/>
        </w:rPr>
        <w:t>1</w:t>
      </w:r>
      <w:r w:rsidR="00794F75">
        <w:rPr>
          <w:rFonts w:asciiTheme="minorHAnsi" w:hAnsiTheme="minorHAnsi"/>
          <w:b/>
        </w:rPr>
        <w:t>4</w:t>
      </w:r>
      <w:r w:rsidR="00C53936">
        <w:rPr>
          <w:rFonts w:asciiTheme="minorHAnsi" w:hAnsiTheme="minorHAnsi"/>
          <w:b/>
        </w:rPr>
        <w:t xml:space="preserve"> and </w:t>
      </w:r>
      <w:r w:rsidR="00794F75">
        <w:rPr>
          <w:rFonts w:asciiTheme="minorHAnsi" w:hAnsiTheme="minorHAnsi"/>
          <w:b/>
        </w:rPr>
        <w:t>25 September 2020</w:t>
      </w:r>
      <w:r w:rsidR="0085271F" w:rsidRPr="00E17A30">
        <w:rPr>
          <w:rFonts w:asciiTheme="minorHAnsi" w:hAnsiTheme="minorHAnsi"/>
          <w:b/>
        </w:rPr>
        <w:t xml:space="preserve"> </w:t>
      </w:r>
      <w:r w:rsidR="00C53936">
        <w:rPr>
          <w:rFonts w:asciiTheme="minorHAnsi" w:hAnsiTheme="minorHAnsi"/>
          <w:b/>
        </w:rPr>
        <w:t>on</w:t>
      </w:r>
      <w:r w:rsidR="0085271F" w:rsidRPr="00E17A30">
        <w:rPr>
          <w:rFonts w:asciiTheme="minorHAnsi" w:hAnsiTheme="minorHAnsi"/>
          <w:b/>
        </w:rPr>
        <w:t xml:space="preserve"> Slovenian coast</w:t>
      </w:r>
      <w:r w:rsidR="0085271F" w:rsidRPr="00E17A30">
        <w:rPr>
          <w:rFonts w:asciiTheme="minorHAnsi" w:hAnsiTheme="minorHAnsi"/>
        </w:rPr>
        <w:t>.</w:t>
      </w:r>
    </w:p>
    <w:p w14:paraId="499FA550" w14:textId="770E5090" w:rsidR="00E566DF" w:rsidRDefault="00E03EAF" w:rsidP="0085271F">
      <w:pPr>
        <w:jc w:val="both"/>
        <w:rPr>
          <w:rFonts w:asciiTheme="minorHAnsi" w:hAnsiTheme="minorHAnsi"/>
        </w:rPr>
      </w:pPr>
      <w:r>
        <w:rPr>
          <w:rFonts w:asciiTheme="minorHAnsi" w:hAnsiTheme="minorHAnsi"/>
        </w:rPr>
        <w:t>T</w:t>
      </w:r>
      <w:r w:rsidR="0085271F" w:rsidRPr="00E17A30">
        <w:rPr>
          <w:rFonts w:asciiTheme="minorHAnsi" w:hAnsiTheme="minorHAnsi"/>
        </w:rPr>
        <w:t>raditional</w:t>
      </w:r>
      <w:r>
        <w:rPr>
          <w:rFonts w:asciiTheme="minorHAnsi" w:hAnsiTheme="minorHAnsi"/>
        </w:rPr>
        <w:t>ly</w:t>
      </w:r>
      <w:r w:rsidR="00C53936">
        <w:rPr>
          <w:rFonts w:asciiTheme="minorHAnsi" w:hAnsiTheme="minorHAnsi"/>
        </w:rPr>
        <w:t>,</w:t>
      </w:r>
      <w:r>
        <w:rPr>
          <w:rFonts w:asciiTheme="minorHAnsi" w:hAnsiTheme="minorHAnsi"/>
        </w:rPr>
        <w:t xml:space="preserve"> the </w:t>
      </w:r>
      <w:r w:rsidR="0085271F" w:rsidRPr="00E17A30">
        <w:rPr>
          <w:rFonts w:asciiTheme="minorHAnsi" w:hAnsiTheme="minorHAnsi"/>
        </w:rPr>
        <w:t xml:space="preserve">event aims to raise awareness </w:t>
      </w:r>
      <w:r>
        <w:rPr>
          <w:rFonts w:asciiTheme="minorHAnsi" w:hAnsiTheme="minorHAnsi"/>
        </w:rPr>
        <w:t>about</w:t>
      </w:r>
      <w:r w:rsidRPr="00E17A30">
        <w:rPr>
          <w:rFonts w:asciiTheme="minorHAnsi" w:hAnsiTheme="minorHAnsi"/>
        </w:rPr>
        <w:t xml:space="preserve"> </w:t>
      </w:r>
      <w:r w:rsidR="0085271F" w:rsidRPr="00E17A30">
        <w:rPr>
          <w:rFonts w:asciiTheme="minorHAnsi" w:hAnsiTheme="minorHAnsi"/>
        </w:rPr>
        <w:t>the sea</w:t>
      </w:r>
      <w:r w:rsidR="00AC51CE">
        <w:rPr>
          <w:rFonts w:asciiTheme="minorHAnsi" w:hAnsiTheme="minorHAnsi"/>
        </w:rPr>
        <w:t>,</w:t>
      </w:r>
      <w:r w:rsidR="0085271F" w:rsidRPr="00E17A30">
        <w:rPr>
          <w:rFonts w:asciiTheme="minorHAnsi" w:hAnsiTheme="minorHAnsi"/>
        </w:rPr>
        <w:t xml:space="preserve"> </w:t>
      </w:r>
      <w:r>
        <w:rPr>
          <w:rFonts w:asciiTheme="minorHAnsi" w:hAnsiTheme="minorHAnsi"/>
        </w:rPr>
        <w:t>its</w:t>
      </w:r>
      <w:r w:rsidRPr="00E17A30">
        <w:rPr>
          <w:rFonts w:asciiTheme="minorHAnsi" w:hAnsiTheme="minorHAnsi"/>
        </w:rPr>
        <w:t xml:space="preserve"> </w:t>
      </w:r>
      <w:r w:rsidR="0085271F" w:rsidRPr="00E17A30">
        <w:rPr>
          <w:rFonts w:asciiTheme="minorHAnsi" w:hAnsiTheme="minorHAnsi"/>
        </w:rPr>
        <w:t xml:space="preserve">coast and </w:t>
      </w:r>
      <w:r w:rsidR="00CD7EA5">
        <w:rPr>
          <w:rFonts w:asciiTheme="minorHAnsi" w:hAnsiTheme="minorHAnsi"/>
        </w:rPr>
        <w:t>the</w:t>
      </w:r>
      <w:r w:rsidR="0085271F" w:rsidRPr="00E17A30">
        <w:rPr>
          <w:rFonts w:asciiTheme="minorHAnsi" w:hAnsiTheme="minorHAnsi"/>
        </w:rPr>
        <w:t xml:space="preserve"> natural and economic potential</w:t>
      </w:r>
      <w:r w:rsidR="00CD7EA5">
        <w:rPr>
          <w:rFonts w:asciiTheme="minorHAnsi" w:hAnsiTheme="minorHAnsi"/>
        </w:rPr>
        <w:t xml:space="preserve"> it boasts</w:t>
      </w:r>
      <w:r w:rsidR="0085271F" w:rsidRPr="00E17A30">
        <w:rPr>
          <w:rFonts w:asciiTheme="minorHAnsi" w:hAnsiTheme="minorHAnsi"/>
        </w:rPr>
        <w:t xml:space="preserve">, </w:t>
      </w:r>
      <w:r w:rsidR="00AC51CE">
        <w:rPr>
          <w:rFonts w:asciiTheme="minorHAnsi" w:hAnsiTheme="minorHAnsi"/>
        </w:rPr>
        <w:t xml:space="preserve">and </w:t>
      </w:r>
      <w:r w:rsidR="00CD7EA5">
        <w:rPr>
          <w:rFonts w:asciiTheme="minorHAnsi" w:hAnsiTheme="minorHAnsi"/>
        </w:rPr>
        <w:t>outlines</w:t>
      </w:r>
      <w:r w:rsidR="00AC51CE">
        <w:rPr>
          <w:rFonts w:asciiTheme="minorHAnsi" w:hAnsiTheme="minorHAnsi"/>
        </w:rPr>
        <w:t xml:space="preserve"> </w:t>
      </w:r>
      <w:r w:rsidR="0085271F" w:rsidRPr="00E17A30">
        <w:rPr>
          <w:rFonts w:asciiTheme="minorHAnsi" w:hAnsiTheme="minorHAnsi"/>
        </w:rPr>
        <w:t xml:space="preserve">the risks </w:t>
      </w:r>
      <w:r w:rsidR="00CD7EA5">
        <w:rPr>
          <w:rFonts w:asciiTheme="minorHAnsi" w:hAnsiTheme="minorHAnsi"/>
        </w:rPr>
        <w:t>fac</w:t>
      </w:r>
      <w:r w:rsidR="00404583">
        <w:rPr>
          <w:rFonts w:asciiTheme="minorHAnsi" w:hAnsiTheme="minorHAnsi"/>
        </w:rPr>
        <w:t>ing</w:t>
      </w:r>
      <w:r w:rsidR="00CD7EA5">
        <w:rPr>
          <w:rFonts w:asciiTheme="minorHAnsi" w:hAnsiTheme="minorHAnsi"/>
        </w:rPr>
        <w:t xml:space="preserve"> the sea and the coast</w:t>
      </w:r>
      <w:r w:rsidR="00404583">
        <w:rPr>
          <w:rFonts w:asciiTheme="minorHAnsi" w:hAnsiTheme="minorHAnsi"/>
        </w:rPr>
        <w:t xml:space="preserve"> </w:t>
      </w:r>
      <w:r w:rsidR="009A7D4F">
        <w:rPr>
          <w:rFonts w:asciiTheme="minorHAnsi" w:hAnsiTheme="minorHAnsi"/>
        </w:rPr>
        <w:t xml:space="preserve">as a </w:t>
      </w:r>
      <w:r w:rsidR="00404583">
        <w:rPr>
          <w:rFonts w:asciiTheme="minorHAnsi" w:hAnsiTheme="minorHAnsi"/>
        </w:rPr>
        <w:t>result</w:t>
      </w:r>
      <w:r w:rsidR="009A7D4F">
        <w:rPr>
          <w:rFonts w:asciiTheme="minorHAnsi" w:hAnsiTheme="minorHAnsi"/>
        </w:rPr>
        <w:t xml:space="preserve"> of</w:t>
      </w:r>
      <w:r w:rsidR="0085271F" w:rsidRPr="00E17A30">
        <w:rPr>
          <w:rFonts w:asciiTheme="minorHAnsi" w:hAnsiTheme="minorHAnsi"/>
        </w:rPr>
        <w:t xml:space="preserve"> natu</w:t>
      </w:r>
      <w:r w:rsidR="00E566DF">
        <w:rPr>
          <w:rFonts w:asciiTheme="minorHAnsi" w:hAnsiTheme="minorHAnsi"/>
        </w:rPr>
        <w:t>ral phenomena and human acti</w:t>
      </w:r>
      <w:r w:rsidR="00404583">
        <w:rPr>
          <w:rFonts w:asciiTheme="minorHAnsi" w:hAnsiTheme="minorHAnsi"/>
        </w:rPr>
        <w:t>vities</w:t>
      </w:r>
      <w:r w:rsidR="00CD7EA5">
        <w:rPr>
          <w:rFonts w:asciiTheme="minorHAnsi" w:hAnsiTheme="minorHAnsi"/>
        </w:rPr>
        <w:t xml:space="preserve">. </w:t>
      </w:r>
      <w:r w:rsidR="00404583">
        <w:rPr>
          <w:rFonts w:asciiTheme="minorHAnsi" w:hAnsiTheme="minorHAnsi"/>
        </w:rPr>
        <w:t>In addition, t</w:t>
      </w:r>
      <w:r w:rsidR="00CD7EA5">
        <w:rPr>
          <w:rFonts w:asciiTheme="minorHAnsi" w:hAnsiTheme="minorHAnsi"/>
        </w:rPr>
        <w:t>he event highlights</w:t>
      </w:r>
      <w:r w:rsidR="00E566DF">
        <w:rPr>
          <w:rFonts w:asciiTheme="minorHAnsi" w:hAnsiTheme="minorHAnsi"/>
        </w:rPr>
        <w:t xml:space="preserve"> the importance of collaboration to effectively address today’s and tomorrow’s challenges. </w:t>
      </w:r>
    </w:p>
    <w:p w14:paraId="0C95BE04" w14:textId="65A7832D" w:rsidR="0085271F" w:rsidRPr="00E17A30" w:rsidRDefault="00E03EAF" w:rsidP="0085271F">
      <w:pPr>
        <w:jc w:val="both"/>
        <w:rPr>
          <w:rFonts w:asciiTheme="minorHAnsi" w:hAnsiTheme="minorHAnsi"/>
        </w:rPr>
      </w:pPr>
      <w:r>
        <w:rPr>
          <w:rFonts w:asciiTheme="minorHAnsi" w:hAnsiTheme="minorHAnsi"/>
        </w:rPr>
        <w:t>T</w:t>
      </w:r>
      <w:r w:rsidR="00E566DF">
        <w:rPr>
          <w:rFonts w:asciiTheme="minorHAnsi" w:hAnsiTheme="minorHAnsi"/>
        </w:rPr>
        <w:t>he</w:t>
      </w:r>
      <w:r w:rsidR="00E566DF" w:rsidRPr="00E566DF">
        <w:rPr>
          <w:rFonts w:asciiTheme="minorHAnsi" w:hAnsiTheme="minorHAnsi"/>
        </w:rPr>
        <w:t xml:space="preserve"> fifth Mediterranean Coast and Macro-Regional Strategies Week</w:t>
      </w:r>
      <w:r w:rsidR="00E566DF">
        <w:rPr>
          <w:rFonts w:asciiTheme="minorHAnsi" w:hAnsiTheme="minorHAnsi"/>
        </w:rPr>
        <w:t xml:space="preserve"> </w:t>
      </w:r>
      <w:r w:rsidR="00E566DF" w:rsidRPr="00E566DF">
        <w:rPr>
          <w:rFonts w:asciiTheme="minorHAnsi" w:hAnsiTheme="minorHAnsi"/>
        </w:rPr>
        <w:t xml:space="preserve">is one of the key events </w:t>
      </w:r>
      <w:r w:rsidR="00404583">
        <w:rPr>
          <w:rFonts w:asciiTheme="minorHAnsi" w:hAnsiTheme="minorHAnsi"/>
        </w:rPr>
        <w:t>during</w:t>
      </w:r>
      <w:r w:rsidR="00404583" w:rsidRPr="00E566DF">
        <w:rPr>
          <w:rFonts w:asciiTheme="minorHAnsi" w:hAnsiTheme="minorHAnsi"/>
        </w:rPr>
        <w:t xml:space="preserve"> </w:t>
      </w:r>
      <w:r w:rsidR="00E566DF" w:rsidRPr="00E566DF">
        <w:rPr>
          <w:rFonts w:asciiTheme="minorHAnsi" w:hAnsiTheme="minorHAnsi"/>
        </w:rPr>
        <w:t xml:space="preserve">Slovenia's Presidency of the EU Strategy for the </w:t>
      </w:r>
      <w:r w:rsidR="00E836D1">
        <w:rPr>
          <w:rFonts w:asciiTheme="minorHAnsi" w:hAnsiTheme="minorHAnsi"/>
        </w:rPr>
        <w:t xml:space="preserve">Adriatic </w:t>
      </w:r>
      <w:r w:rsidR="00E0436C">
        <w:rPr>
          <w:rFonts w:asciiTheme="minorHAnsi" w:hAnsiTheme="minorHAnsi"/>
        </w:rPr>
        <w:t xml:space="preserve">and </w:t>
      </w:r>
      <w:r w:rsidR="00E836D1">
        <w:rPr>
          <w:rFonts w:asciiTheme="minorHAnsi" w:hAnsiTheme="minorHAnsi"/>
        </w:rPr>
        <w:t xml:space="preserve">Ionian Region (EUSAIR), </w:t>
      </w:r>
      <w:r>
        <w:rPr>
          <w:rFonts w:asciiTheme="minorHAnsi" w:hAnsiTheme="minorHAnsi"/>
        </w:rPr>
        <w:t>hence</w:t>
      </w:r>
      <w:r w:rsidR="00E836D1">
        <w:rPr>
          <w:rFonts w:asciiTheme="minorHAnsi" w:hAnsiTheme="minorHAnsi"/>
        </w:rPr>
        <w:t xml:space="preserve"> the idea of this year’s slogan</w:t>
      </w:r>
      <w:r>
        <w:rPr>
          <w:rFonts w:asciiTheme="minorHAnsi" w:hAnsiTheme="minorHAnsi"/>
        </w:rPr>
        <w:t>.</w:t>
      </w:r>
      <w:r w:rsidR="00E836D1">
        <w:rPr>
          <w:rFonts w:asciiTheme="minorHAnsi" w:hAnsiTheme="minorHAnsi"/>
        </w:rPr>
        <w:t xml:space="preserve"> </w:t>
      </w:r>
      <w:r>
        <w:rPr>
          <w:rFonts w:asciiTheme="minorHAnsi" w:hAnsiTheme="minorHAnsi"/>
        </w:rPr>
        <w:t>N</w:t>
      </w:r>
      <w:r w:rsidR="0085271F" w:rsidRPr="00E17A30">
        <w:rPr>
          <w:rFonts w:asciiTheme="minorHAnsi" w:hAnsiTheme="minorHAnsi"/>
        </w:rPr>
        <w:t>umerous interesting</w:t>
      </w:r>
      <w:r w:rsidR="00E566DF">
        <w:rPr>
          <w:rFonts w:asciiTheme="minorHAnsi" w:hAnsiTheme="minorHAnsi"/>
        </w:rPr>
        <w:t xml:space="preserve"> events </w:t>
      </w:r>
      <w:r>
        <w:rPr>
          <w:rFonts w:asciiTheme="minorHAnsi" w:hAnsiTheme="minorHAnsi"/>
        </w:rPr>
        <w:t xml:space="preserve">and activities will take place in </w:t>
      </w:r>
      <w:r w:rsidR="00E566DF">
        <w:rPr>
          <w:rFonts w:asciiTheme="minorHAnsi" w:hAnsiTheme="minorHAnsi"/>
        </w:rPr>
        <w:t>cooperation with international</w:t>
      </w:r>
      <w:r>
        <w:rPr>
          <w:rFonts w:asciiTheme="minorHAnsi" w:hAnsiTheme="minorHAnsi"/>
        </w:rPr>
        <w:t>, macro</w:t>
      </w:r>
      <w:r w:rsidR="009A7D4F">
        <w:rPr>
          <w:rFonts w:asciiTheme="minorHAnsi" w:hAnsiTheme="minorHAnsi"/>
        </w:rPr>
        <w:t>-</w:t>
      </w:r>
      <w:r>
        <w:rPr>
          <w:rFonts w:asciiTheme="minorHAnsi" w:hAnsiTheme="minorHAnsi"/>
        </w:rPr>
        <w:t>regional</w:t>
      </w:r>
      <w:r w:rsidR="00E566DF">
        <w:rPr>
          <w:rFonts w:asciiTheme="minorHAnsi" w:hAnsiTheme="minorHAnsi"/>
        </w:rPr>
        <w:t xml:space="preserve"> and domestic institutions</w:t>
      </w:r>
      <w:r>
        <w:rPr>
          <w:rFonts w:asciiTheme="minorHAnsi" w:hAnsiTheme="minorHAnsi"/>
        </w:rPr>
        <w:t xml:space="preserve"> and stakeholders</w:t>
      </w:r>
      <w:r w:rsidR="00E566DF">
        <w:rPr>
          <w:rFonts w:asciiTheme="minorHAnsi" w:hAnsiTheme="minorHAnsi"/>
        </w:rPr>
        <w:t>. The</w:t>
      </w:r>
      <w:r w:rsidR="0085271F" w:rsidRPr="00E17A30">
        <w:rPr>
          <w:rFonts w:asciiTheme="minorHAnsi" w:hAnsiTheme="minorHAnsi"/>
        </w:rPr>
        <w:t xml:space="preserve"> event will bring together </w:t>
      </w:r>
      <w:r w:rsidR="00E566DF">
        <w:rPr>
          <w:rFonts w:asciiTheme="minorHAnsi" w:hAnsiTheme="minorHAnsi"/>
        </w:rPr>
        <w:t>politicians</w:t>
      </w:r>
      <w:r w:rsidR="0085271F" w:rsidRPr="00E17A30">
        <w:rPr>
          <w:rFonts w:asciiTheme="minorHAnsi" w:hAnsiTheme="minorHAnsi"/>
        </w:rPr>
        <w:t>,</w:t>
      </w:r>
      <w:r w:rsidR="00E566DF">
        <w:rPr>
          <w:rFonts w:asciiTheme="minorHAnsi" w:hAnsiTheme="minorHAnsi"/>
        </w:rPr>
        <w:t xml:space="preserve"> </w:t>
      </w:r>
      <w:r w:rsidR="009F4667">
        <w:rPr>
          <w:rFonts w:asciiTheme="minorHAnsi" w:hAnsiTheme="minorHAnsi"/>
        </w:rPr>
        <w:t>decision</w:t>
      </w:r>
      <w:r w:rsidR="00E0436C">
        <w:rPr>
          <w:rFonts w:asciiTheme="minorHAnsi" w:hAnsiTheme="minorHAnsi"/>
        </w:rPr>
        <w:t>-</w:t>
      </w:r>
      <w:r w:rsidR="009F4667">
        <w:rPr>
          <w:rFonts w:asciiTheme="minorHAnsi" w:hAnsiTheme="minorHAnsi"/>
        </w:rPr>
        <w:t xml:space="preserve">makers, </w:t>
      </w:r>
      <w:r w:rsidR="0085271F" w:rsidRPr="00E17A30">
        <w:rPr>
          <w:rFonts w:asciiTheme="minorHAnsi" w:hAnsiTheme="minorHAnsi"/>
        </w:rPr>
        <w:t>experts</w:t>
      </w:r>
      <w:r w:rsidR="009F4667">
        <w:rPr>
          <w:rFonts w:asciiTheme="minorHAnsi" w:hAnsiTheme="minorHAnsi"/>
        </w:rPr>
        <w:t>, civil society</w:t>
      </w:r>
      <w:r w:rsidR="0085271F" w:rsidRPr="00E17A30">
        <w:rPr>
          <w:rFonts w:asciiTheme="minorHAnsi" w:hAnsiTheme="minorHAnsi"/>
        </w:rPr>
        <w:t xml:space="preserve"> and </w:t>
      </w:r>
      <w:r w:rsidR="00E566DF">
        <w:rPr>
          <w:rFonts w:asciiTheme="minorHAnsi" w:hAnsiTheme="minorHAnsi"/>
        </w:rPr>
        <w:t>interested</w:t>
      </w:r>
      <w:r w:rsidR="0085271F" w:rsidRPr="00E17A30">
        <w:rPr>
          <w:rFonts w:asciiTheme="minorHAnsi" w:hAnsiTheme="minorHAnsi"/>
        </w:rPr>
        <w:t xml:space="preserve"> public</w:t>
      </w:r>
      <w:r w:rsidR="009F4667">
        <w:rPr>
          <w:rFonts w:asciiTheme="minorHAnsi" w:hAnsiTheme="minorHAnsi"/>
        </w:rPr>
        <w:t xml:space="preserve"> from all levels</w:t>
      </w:r>
      <w:r w:rsidR="009A7D4F">
        <w:rPr>
          <w:rFonts w:asciiTheme="minorHAnsi" w:hAnsiTheme="minorHAnsi"/>
        </w:rPr>
        <w:t xml:space="preserve"> -</w:t>
      </w:r>
      <w:r w:rsidR="009F4667">
        <w:rPr>
          <w:rFonts w:asciiTheme="minorHAnsi" w:hAnsiTheme="minorHAnsi"/>
        </w:rPr>
        <w:t xml:space="preserve"> local, regional, national and international</w:t>
      </w:r>
      <w:r w:rsidR="0085271F" w:rsidRPr="00E17A30">
        <w:rPr>
          <w:rFonts w:asciiTheme="minorHAnsi" w:hAnsiTheme="minorHAnsi"/>
        </w:rPr>
        <w:t>. Special attention will be given to the stakeholders’ views on the state of play and the future of the sea and coastal management.</w:t>
      </w:r>
    </w:p>
    <w:p w14:paraId="67A74BA9" w14:textId="61A8DAF3" w:rsidR="00ED566C" w:rsidRDefault="0085271F" w:rsidP="0085271F">
      <w:pPr>
        <w:jc w:val="both"/>
        <w:rPr>
          <w:rFonts w:asciiTheme="minorHAnsi" w:hAnsiTheme="minorHAnsi"/>
        </w:rPr>
      </w:pPr>
      <w:r w:rsidRPr="00E17A30">
        <w:rPr>
          <w:rFonts w:asciiTheme="minorHAnsi" w:hAnsiTheme="minorHAnsi"/>
        </w:rPr>
        <w:t xml:space="preserve">The Mediterranean countries </w:t>
      </w:r>
      <w:r w:rsidR="009A7D4F">
        <w:rPr>
          <w:rFonts w:asciiTheme="minorHAnsi" w:hAnsiTheme="minorHAnsi"/>
        </w:rPr>
        <w:t>have been</w:t>
      </w:r>
      <w:r w:rsidR="009A7D4F" w:rsidRPr="00E17A30">
        <w:rPr>
          <w:rFonts w:asciiTheme="minorHAnsi" w:hAnsiTheme="minorHAnsi"/>
        </w:rPr>
        <w:t xml:space="preserve"> </w:t>
      </w:r>
      <w:r w:rsidRPr="00E17A30">
        <w:rPr>
          <w:rFonts w:asciiTheme="minorHAnsi" w:hAnsiTheme="minorHAnsi"/>
        </w:rPr>
        <w:t>celebrating the Mediterranean Coast Day since its launch on 25 September 2007. 25</w:t>
      </w:r>
      <w:r w:rsidR="000D154D" w:rsidRPr="00E17A30">
        <w:rPr>
          <w:rFonts w:asciiTheme="minorHAnsi" w:hAnsiTheme="minorHAnsi"/>
        </w:rPr>
        <w:t xml:space="preserve"> </w:t>
      </w:r>
      <w:r w:rsidRPr="00E17A30">
        <w:rPr>
          <w:rFonts w:asciiTheme="minorHAnsi" w:hAnsiTheme="minorHAnsi"/>
        </w:rPr>
        <w:t xml:space="preserve">September was chosen as the Mediterranean Coast Day to honor Slovenia as the first country in the Mediterranean region which ratified the Protocol on Integrated Coastal Zone Management (ICZM) in 2009. The ICZM Protocol is a unique legal instrument which allows the countries in the Mediterranean to better manage and protect their coastal zones in pursuit of sustainable development. Each year, one of the Mediterranean countries is a host of the Mediterranean Coast Day main celebration, while other countries organize their own events. </w:t>
      </w:r>
    </w:p>
    <w:p w14:paraId="180E72AE" w14:textId="128B066F" w:rsidR="0085271F" w:rsidRPr="00E17A30" w:rsidRDefault="0085271F" w:rsidP="0085271F">
      <w:pPr>
        <w:jc w:val="both"/>
        <w:rPr>
          <w:rFonts w:asciiTheme="minorHAnsi" w:hAnsiTheme="minorHAnsi"/>
        </w:rPr>
      </w:pPr>
      <w:r w:rsidRPr="00E17A30">
        <w:rPr>
          <w:rFonts w:asciiTheme="minorHAnsi" w:hAnsiTheme="minorHAnsi"/>
        </w:rPr>
        <w:t>In Slovenia, the celebration is widely known as the “Mediterranean Coast Week” and is inextricably linked to regional cooperation under the three European macro-regional strategies which are implemented in</w:t>
      </w:r>
      <w:r w:rsidR="00C46A90">
        <w:rPr>
          <w:rFonts w:asciiTheme="minorHAnsi" w:hAnsiTheme="minorHAnsi"/>
        </w:rPr>
        <w:t xml:space="preserve"> </w:t>
      </w:r>
      <w:r w:rsidRPr="00E17A30">
        <w:rPr>
          <w:rFonts w:asciiTheme="minorHAnsi" w:hAnsiTheme="minorHAnsi"/>
        </w:rPr>
        <w:t xml:space="preserve">Slovenian territory, namely the Danube, Adriatic-Ionian and Alpine </w:t>
      </w:r>
      <w:r w:rsidR="00C46A90">
        <w:rPr>
          <w:rFonts w:asciiTheme="minorHAnsi" w:hAnsiTheme="minorHAnsi"/>
        </w:rPr>
        <w:t>S</w:t>
      </w:r>
      <w:r w:rsidRPr="00E17A30">
        <w:rPr>
          <w:rFonts w:asciiTheme="minorHAnsi" w:hAnsiTheme="minorHAnsi"/>
        </w:rPr>
        <w:t>trategy.</w:t>
      </w:r>
      <w:r w:rsidR="00ED566C">
        <w:rPr>
          <w:rFonts w:asciiTheme="minorHAnsi" w:hAnsiTheme="minorHAnsi"/>
        </w:rPr>
        <w:t xml:space="preserve"> </w:t>
      </w:r>
      <w:r w:rsidR="00ED566C" w:rsidRPr="00ED566C">
        <w:rPr>
          <w:rFonts w:asciiTheme="minorHAnsi" w:hAnsiTheme="minorHAnsi"/>
        </w:rPr>
        <w:t xml:space="preserve">Without cooperation, there are no appropriate solutions and </w:t>
      </w:r>
      <w:r w:rsidR="00ED566C">
        <w:rPr>
          <w:rFonts w:asciiTheme="minorHAnsi" w:hAnsiTheme="minorHAnsi"/>
        </w:rPr>
        <w:t xml:space="preserve">no </w:t>
      </w:r>
      <w:r w:rsidR="00ED566C" w:rsidRPr="00ED566C">
        <w:rPr>
          <w:rFonts w:asciiTheme="minorHAnsi" w:hAnsiTheme="minorHAnsi"/>
        </w:rPr>
        <w:t>common future.</w:t>
      </w:r>
    </w:p>
    <w:p w14:paraId="7D524058" w14:textId="77777777" w:rsidR="00A112FE" w:rsidRDefault="00A112FE" w:rsidP="0085271F">
      <w:pPr>
        <w:jc w:val="both"/>
        <w:rPr>
          <w:rFonts w:asciiTheme="minorHAnsi" w:hAnsiTheme="minorHAnsi"/>
        </w:rPr>
      </w:pPr>
    </w:p>
    <w:p w14:paraId="577B6694" w14:textId="77777777" w:rsidR="00A112FE" w:rsidRDefault="00A112FE" w:rsidP="0085271F">
      <w:pPr>
        <w:jc w:val="both"/>
        <w:rPr>
          <w:rFonts w:asciiTheme="minorHAnsi" w:hAnsiTheme="minorHAnsi"/>
        </w:rPr>
      </w:pPr>
    </w:p>
    <w:p w14:paraId="341B2A49" w14:textId="77777777" w:rsidR="00A112FE" w:rsidRDefault="00A112FE" w:rsidP="0085271F">
      <w:pPr>
        <w:jc w:val="both"/>
        <w:rPr>
          <w:rFonts w:asciiTheme="minorHAnsi" w:hAnsiTheme="minorHAnsi"/>
        </w:rPr>
      </w:pPr>
    </w:p>
    <w:p w14:paraId="1132094A" w14:textId="554C34CC" w:rsidR="00794F75" w:rsidRDefault="009A7D4F" w:rsidP="0085271F">
      <w:pPr>
        <w:jc w:val="both"/>
        <w:rPr>
          <w:rFonts w:asciiTheme="minorHAnsi" w:hAnsiTheme="minorHAnsi"/>
        </w:rPr>
      </w:pPr>
      <w:r>
        <w:rPr>
          <w:rFonts w:asciiTheme="minorHAnsi" w:hAnsiTheme="minorHAnsi"/>
        </w:rPr>
        <w:lastRenderedPageBreak/>
        <w:t>Draft</w:t>
      </w:r>
      <w:r w:rsidR="0085271F" w:rsidRPr="00E17A30">
        <w:rPr>
          <w:rFonts w:asciiTheme="minorHAnsi" w:hAnsiTheme="minorHAnsi"/>
        </w:rPr>
        <w:t xml:space="preserve"> program</w:t>
      </w:r>
      <w:bookmarkStart w:id="0" w:name="_GoBack"/>
      <w:bookmarkEnd w:id="0"/>
      <w:r>
        <w:rPr>
          <w:rFonts w:asciiTheme="minorHAnsi" w:hAnsiTheme="minorHAnsi"/>
        </w:rPr>
        <w:t>me</w:t>
      </w:r>
      <w:r w:rsidR="00794F75">
        <w:rPr>
          <w:rFonts w:asciiTheme="minorHAnsi" w:hAnsiTheme="minorHAnsi"/>
        </w:rPr>
        <w:t>:</w:t>
      </w:r>
    </w:p>
    <w:tbl>
      <w:tblPr>
        <w:tblStyle w:val="Tabelamrea"/>
        <w:tblW w:w="9072" w:type="dxa"/>
        <w:tblLook w:val="04A0" w:firstRow="1" w:lastRow="0" w:firstColumn="1" w:lastColumn="0" w:noHBand="0" w:noVBand="1"/>
      </w:tblPr>
      <w:tblGrid>
        <w:gridCol w:w="1220"/>
        <w:gridCol w:w="7852"/>
      </w:tblGrid>
      <w:tr w:rsidR="00501FDD" w14:paraId="3E6A8116" w14:textId="77777777" w:rsidTr="00F12101">
        <w:tc>
          <w:tcPr>
            <w:tcW w:w="1220" w:type="dxa"/>
            <w:shd w:val="clear" w:color="auto" w:fill="B8CCE4" w:themeFill="accent1" w:themeFillTint="66"/>
            <w:vAlign w:val="center"/>
          </w:tcPr>
          <w:p w14:paraId="479B1C65" w14:textId="77777777" w:rsidR="00501FDD" w:rsidRDefault="00501FDD" w:rsidP="00501FDD">
            <w:pPr>
              <w:jc w:val="center"/>
              <w:rPr>
                <w:rFonts w:asciiTheme="minorHAnsi" w:hAnsiTheme="minorHAnsi"/>
                <w:lang w:val="sl-SI"/>
              </w:rPr>
            </w:pPr>
            <w:r>
              <w:rPr>
                <w:rFonts w:asciiTheme="minorHAnsi" w:hAnsiTheme="minorHAnsi"/>
                <w:lang w:val="sl-SI"/>
              </w:rPr>
              <w:t>14.09.2020</w:t>
            </w:r>
          </w:p>
        </w:tc>
        <w:tc>
          <w:tcPr>
            <w:tcW w:w="7852" w:type="dxa"/>
            <w:shd w:val="clear" w:color="auto" w:fill="B8CCE4" w:themeFill="accent1" w:themeFillTint="66"/>
            <w:vAlign w:val="center"/>
          </w:tcPr>
          <w:p w14:paraId="249D3798" w14:textId="3A42352F" w:rsidR="00501FDD" w:rsidRPr="00414822" w:rsidRDefault="00414822" w:rsidP="00ED566C">
            <w:pPr>
              <w:rPr>
                <w:rFonts w:asciiTheme="minorHAnsi" w:hAnsiTheme="minorHAnsi"/>
                <w:b/>
              </w:rPr>
            </w:pPr>
            <w:r w:rsidRPr="00414822">
              <w:rPr>
                <w:rFonts w:asciiTheme="minorHAnsi" w:hAnsiTheme="minorHAnsi"/>
                <w:b/>
              </w:rPr>
              <w:t xml:space="preserve">Meeting of </w:t>
            </w:r>
            <w:r w:rsidR="00BB15B0">
              <w:rPr>
                <w:rFonts w:asciiTheme="minorHAnsi" w:hAnsiTheme="minorHAnsi"/>
                <w:b/>
              </w:rPr>
              <w:t>EU Stra</w:t>
            </w:r>
            <w:r w:rsidR="00ED566C">
              <w:rPr>
                <w:rFonts w:asciiTheme="minorHAnsi" w:hAnsiTheme="minorHAnsi"/>
                <w:b/>
              </w:rPr>
              <w:t xml:space="preserve">tegy for Alpine </w:t>
            </w:r>
            <w:r w:rsidR="009A7D4F">
              <w:rPr>
                <w:rFonts w:asciiTheme="minorHAnsi" w:hAnsiTheme="minorHAnsi"/>
                <w:b/>
              </w:rPr>
              <w:t>R</w:t>
            </w:r>
            <w:r w:rsidR="00ED566C">
              <w:rPr>
                <w:rFonts w:asciiTheme="minorHAnsi" w:hAnsiTheme="minorHAnsi"/>
                <w:b/>
              </w:rPr>
              <w:t>egion</w:t>
            </w:r>
            <w:r w:rsidR="00501FDD" w:rsidRPr="00414822">
              <w:rPr>
                <w:rFonts w:asciiTheme="minorHAnsi" w:hAnsiTheme="minorHAnsi"/>
                <w:b/>
              </w:rPr>
              <w:t xml:space="preserve"> </w:t>
            </w:r>
            <w:r w:rsidR="00ED566C">
              <w:rPr>
                <w:rFonts w:asciiTheme="minorHAnsi" w:hAnsiTheme="minorHAnsi"/>
                <w:b/>
              </w:rPr>
              <w:t xml:space="preserve"> - EUSALP embedding </w:t>
            </w:r>
            <w:r w:rsidR="00501FDD" w:rsidRPr="00414822">
              <w:rPr>
                <w:rFonts w:asciiTheme="minorHAnsi" w:hAnsiTheme="minorHAnsi"/>
                <w:b/>
              </w:rPr>
              <w:t>(TB</w:t>
            </w:r>
            <w:r w:rsidR="00ED566C">
              <w:rPr>
                <w:rFonts w:asciiTheme="minorHAnsi" w:hAnsiTheme="minorHAnsi"/>
                <w:b/>
              </w:rPr>
              <w:t>C</w:t>
            </w:r>
            <w:r w:rsidR="00501FDD" w:rsidRPr="00414822">
              <w:rPr>
                <w:rFonts w:asciiTheme="minorHAnsi" w:hAnsiTheme="minorHAnsi"/>
                <w:b/>
              </w:rPr>
              <w:t>)</w:t>
            </w:r>
            <w:r w:rsidR="00ED566C">
              <w:rPr>
                <w:rFonts w:asciiTheme="minorHAnsi" w:hAnsiTheme="minorHAnsi"/>
                <w:b/>
              </w:rPr>
              <w:t xml:space="preserve">, </w:t>
            </w:r>
            <w:r w:rsidR="00ED566C">
              <w:rPr>
                <w:rFonts w:asciiTheme="minorHAnsi" w:hAnsiTheme="minorHAnsi"/>
              </w:rPr>
              <w:t>day 1</w:t>
            </w:r>
            <w:r w:rsidR="00501FDD" w:rsidRPr="00414822">
              <w:rPr>
                <w:rFonts w:asciiTheme="minorHAnsi" w:hAnsiTheme="minorHAnsi"/>
                <w:b/>
              </w:rPr>
              <w:br/>
            </w:r>
            <w:r w:rsidR="00501FDD" w:rsidRPr="00414822">
              <w:rPr>
                <w:rFonts w:asciiTheme="minorHAnsi" w:hAnsiTheme="minorHAnsi"/>
              </w:rPr>
              <w:t>(</w:t>
            </w:r>
            <w:r w:rsidRPr="00414822">
              <w:rPr>
                <w:rFonts w:asciiTheme="minorHAnsi" w:hAnsiTheme="minorHAnsi"/>
              </w:rPr>
              <w:t>by invitation only</w:t>
            </w:r>
            <w:r w:rsidR="00501FDD" w:rsidRPr="00414822">
              <w:rPr>
                <w:rFonts w:asciiTheme="minorHAnsi" w:hAnsiTheme="minorHAnsi"/>
              </w:rPr>
              <w:t>, event in English</w:t>
            </w:r>
            <w:r w:rsidR="005E3449">
              <w:rPr>
                <w:rFonts w:asciiTheme="minorHAnsi" w:hAnsiTheme="minorHAnsi"/>
              </w:rPr>
              <w:t xml:space="preserve"> language</w:t>
            </w:r>
            <w:r w:rsidR="00501FDD" w:rsidRPr="00414822">
              <w:rPr>
                <w:rFonts w:asciiTheme="minorHAnsi" w:hAnsiTheme="minorHAnsi"/>
              </w:rPr>
              <w:t>)</w:t>
            </w:r>
          </w:p>
        </w:tc>
      </w:tr>
      <w:tr w:rsidR="00501FDD" w14:paraId="093A36E7" w14:textId="77777777" w:rsidTr="00F12101">
        <w:tc>
          <w:tcPr>
            <w:tcW w:w="1220" w:type="dxa"/>
            <w:shd w:val="clear" w:color="auto" w:fill="92D050"/>
            <w:vAlign w:val="center"/>
          </w:tcPr>
          <w:p w14:paraId="16E6EBAE" w14:textId="77777777" w:rsidR="00501FDD" w:rsidRDefault="00501FDD" w:rsidP="00501FDD">
            <w:pPr>
              <w:jc w:val="center"/>
              <w:rPr>
                <w:rFonts w:asciiTheme="minorHAnsi" w:hAnsiTheme="minorHAnsi"/>
                <w:lang w:val="sl-SI"/>
              </w:rPr>
            </w:pPr>
            <w:r>
              <w:rPr>
                <w:rFonts w:asciiTheme="minorHAnsi" w:hAnsiTheme="minorHAnsi"/>
                <w:lang w:val="sl-SI"/>
              </w:rPr>
              <w:t>15.09.2020</w:t>
            </w:r>
          </w:p>
        </w:tc>
        <w:tc>
          <w:tcPr>
            <w:tcW w:w="7852" w:type="dxa"/>
            <w:shd w:val="clear" w:color="auto" w:fill="92D050"/>
            <w:vAlign w:val="center"/>
          </w:tcPr>
          <w:p w14:paraId="33EC3F03" w14:textId="1F8662BB" w:rsidR="00501FDD" w:rsidRPr="00414822" w:rsidRDefault="00ED566C" w:rsidP="00501FDD">
            <w:pPr>
              <w:rPr>
                <w:rFonts w:asciiTheme="minorHAnsi" w:hAnsiTheme="minorHAnsi"/>
              </w:rPr>
            </w:pPr>
            <w:r w:rsidRPr="00414822">
              <w:rPr>
                <w:rFonts w:asciiTheme="minorHAnsi" w:hAnsiTheme="minorHAnsi"/>
                <w:b/>
              </w:rPr>
              <w:t xml:space="preserve">Meeting of </w:t>
            </w:r>
            <w:r>
              <w:rPr>
                <w:rFonts w:asciiTheme="minorHAnsi" w:hAnsiTheme="minorHAnsi"/>
                <w:b/>
              </w:rPr>
              <w:t xml:space="preserve">EU Strategy for Alpine </w:t>
            </w:r>
            <w:r w:rsidR="00C46A90">
              <w:rPr>
                <w:rFonts w:asciiTheme="minorHAnsi" w:hAnsiTheme="minorHAnsi"/>
                <w:b/>
              </w:rPr>
              <w:t>R</w:t>
            </w:r>
            <w:r>
              <w:rPr>
                <w:rFonts w:asciiTheme="minorHAnsi" w:hAnsiTheme="minorHAnsi"/>
                <w:b/>
              </w:rPr>
              <w:t xml:space="preserve">egion - EUSALP embedding </w:t>
            </w:r>
            <w:r w:rsidRPr="00414822">
              <w:rPr>
                <w:rFonts w:asciiTheme="minorHAnsi" w:hAnsiTheme="minorHAnsi"/>
                <w:b/>
              </w:rPr>
              <w:t>(TB</w:t>
            </w:r>
            <w:r>
              <w:rPr>
                <w:rFonts w:asciiTheme="minorHAnsi" w:hAnsiTheme="minorHAnsi"/>
                <w:b/>
              </w:rPr>
              <w:t>C</w:t>
            </w:r>
            <w:r w:rsidRPr="00414822">
              <w:rPr>
                <w:rFonts w:asciiTheme="minorHAnsi" w:hAnsiTheme="minorHAnsi"/>
                <w:b/>
              </w:rPr>
              <w:t>)</w:t>
            </w:r>
            <w:r>
              <w:rPr>
                <w:rFonts w:asciiTheme="minorHAnsi" w:hAnsiTheme="minorHAnsi"/>
                <w:b/>
              </w:rPr>
              <w:t xml:space="preserve">, </w:t>
            </w:r>
            <w:r>
              <w:rPr>
                <w:rFonts w:asciiTheme="minorHAnsi" w:hAnsiTheme="minorHAnsi"/>
              </w:rPr>
              <w:t>day 2</w:t>
            </w:r>
            <w:r>
              <w:rPr>
                <w:rFonts w:asciiTheme="minorHAnsi" w:hAnsiTheme="minorHAnsi"/>
              </w:rPr>
              <w:br/>
            </w:r>
            <w:r w:rsidR="00501FDD" w:rsidRPr="00414822">
              <w:rPr>
                <w:rFonts w:asciiTheme="minorHAnsi" w:hAnsiTheme="minorHAnsi"/>
              </w:rPr>
              <w:t>(</w:t>
            </w:r>
            <w:r w:rsidR="00414822" w:rsidRPr="00414822">
              <w:rPr>
                <w:rFonts w:asciiTheme="minorHAnsi" w:hAnsiTheme="minorHAnsi"/>
              </w:rPr>
              <w:t>by invitation only</w:t>
            </w:r>
            <w:r w:rsidR="00501FDD" w:rsidRPr="00414822">
              <w:rPr>
                <w:rFonts w:asciiTheme="minorHAnsi" w:hAnsiTheme="minorHAnsi"/>
              </w:rPr>
              <w:t>, event in English</w:t>
            </w:r>
            <w:r w:rsidR="005E3449">
              <w:rPr>
                <w:rFonts w:asciiTheme="minorHAnsi" w:hAnsiTheme="minorHAnsi"/>
              </w:rPr>
              <w:t xml:space="preserve"> language</w:t>
            </w:r>
            <w:r w:rsidR="00501FDD" w:rsidRPr="00414822">
              <w:rPr>
                <w:rFonts w:asciiTheme="minorHAnsi" w:hAnsiTheme="minorHAnsi"/>
              </w:rPr>
              <w:t>)</w:t>
            </w:r>
          </w:p>
        </w:tc>
      </w:tr>
      <w:tr w:rsidR="00A94B9B" w14:paraId="55A53E1B" w14:textId="77777777" w:rsidTr="00A94B9B">
        <w:tc>
          <w:tcPr>
            <w:tcW w:w="1220" w:type="dxa"/>
            <w:shd w:val="clear" w:color="auto" w:fill="B8CCE4" w:themeFill="accent1" w:themeFillTint="66"/>
            <w:vAlign w:val="center"/>
          </w:tcPr>
          <w:p w14:paraId="1958E31C" w14:textId="77777777" w:rsidR="00A94B9B" w:rsidRPr="00ED566C" w:rsidRDefault="00A94B9B" w:rsidP="00501FDD">
            <w:pPr>
              <w:jc w:val="center"/>
              <w:rPr>
                <w:rFonts w:asciiTheme="minorHAnsi" w:hAnsiTheme="minorHAnsi"/>
                <w:lang w:val="en-GB"/>
              </w:rPr>
            </w:pPr>
            <w:r w:rsidRPr="00ED566C">
              <w:rPr>
                <w:rFonts w:asciiTheme="minorHAnsi" w:hAnsiTheme="minorHAnsi"/>
                <w:lang w:val="en-GB"/>
              </w:rPr>
              <w:t>15.09.2020</w:t>
            </w:r>
          </w:p>
        </w:tc>
        <w:tc>
          <w:tcPr>
            <w:tcW w:w="7852" w:type="dxa"/>
            <w:shd w:val="clear" w:color="auto" w:fill="B8CCE4" w:themeFill="accent1" w:themeFillTint="66"/>
            <w:vAlign w:val="center"/>
          </w:tcPr>
          <w:p w14:paraId="020D5C94" w14:textId="01865E0E" w:rsidR="00A94B9B" w:rsidRPr="00ED566C" w:rsidRDefault="00ED566C" w:rsidP="00ED566C">
            <w:pPr>
              <w:rPr>
                <w:rFonts w:asciiTheme="minorHAnsi" w:hAnsiTheme="minorHAnsi"/>
                <w:b/>
                <w:lang w:val="en-GB"/>
              </w:rPr>
            </w:pPr>
            <w:r w:rsidRPr="00ED566C">
              <w:rPr>
                <w:rFonts w:asciiTheme="minorHAnsi" w:hAnsiTheme="minorHAnsi" w:cstheme="minorHAnsi"/>
                <w:b/>
                <w:lang w:val="en-GB"/>
              </w:rPr>
              <w:t>'Roadshow' EUSALP and AlpGov2 project – Presentation of EUSALP and Action Groups (TBC)</w:t>
            </w:r>
            <w:r w:rsidRPr="00ED566C">
              <w:rPr>
                <w:rFonts w:asciiTheme="minorHAnsi" w:hAnsiTheme="minorHAnsi" w:cstheme="minorHAnsi"/>
                <w:b/>
                <w:lang w:val="en-GB"/>
              </w:rPr>
              <w:br/>
            </w:r>
            <w:r w:rsidRPr="00ED566C">
              <w:rPr>
                <w:rFonts w:asciiTheme="minorHAnsi" w:hAnsiTheme="minorHAnsi"/>
                <w:lang w:val="en-GB"/>
              </w:rPr>
              <w:t xml:space="preserve">(open to wider public, </w:t>
            </w:r>
            <w:r w:rsidR="00A94B9B" w:rsidRPr="00ED566C">
              <w:rPr>
                <w:rFonts w:asciiTheme="minorHAnsi" w:hAnsiTheme="minorHAnsi"/>
                <w:lang w:val="en-GB"/>
              </w:rPr>
              <w:t>event in English</w:t>
            </w:r>
            <w:r w:rsidR="005E3449">
              <w:rPr>
                <w:rFonts w:asciiTheme="minorHAnsi" w:hAnsiTheme="minorHAnsi"/>
                <w:lang w:val="en-GB"/>
              </w:rPr>
              <w:t xml:space="preserve"> language</w:t>
            </w:r>
            <w:r w:rsidR="00A94B9B" w:rsidRPr="00ED566C">
              <w:rPr>
                <w:rFonts w:asciiTheme="minorHAnsi" w:hAnsiTheme="minorHAnsi"/>
                <w:lang w:val="en-GB"/>
              </w:rPr>
              <w:t>)</w:t>
            </w:r>
          </w:p>
        </w:tc>
      </w:tr>
      <w:tr w:rsidR="00BB15B0" w14:paraId="22155D27" w14:textId="77777777" w:rsidTr="00A94B9B">
        <w:tc>
          <w:tcPr>
            <w:tcW w:w="1220" w:type="dxa"/>
            <w:shd w:val="clear" w:color="auto" w:fill="92D050"/>
            <w:vAlign w:val="center"/>
          </w:tcPr>
          <w:p w14:paraId="3F4C6F52" w14:textId="77777777" w:rsidR="00BB15B0" w:rsidRDefault="00BB15B0" w:rsidP="00BB15B0">
            <w:pPr>
              <w:jc w:val="center"/>
              <w:rPr>
                <w:rFonts w:asciiTheme="minorHAnsi" w:hAnsiTheme="minorHAnsi"/>
                <w:lang w:val="sl-SI"/>
              </w:rPr>
            </w:pPr>
            <w:r>
              <w:rPr>
                <w:rFonts w:asciiTheme="minorHAnsi" w:hAnsiTheme="minorHAnsi"/>
                <w:lang w:val="sl-SI"/>
              </w:rPr>
              <w:t>16.09.2020</w:t>
            </w:r>
          </w:p>
        </w:tc>
        <w:tc>
          <w:tcPr>
            <w:tcW w:w="7852" w:type="dxa"/>
            <w:shd w:val="clear" w:color="auto" w:fill="92D050"/>
            <w:vAlign w:val="center"/>
          </w:tcPr>
          <w:p w14:paraId="725781A4" w14:textId="131E58F8" w:rsidR="00BB15B0" w:rsidRPr="00414822" w:rsidRDefault="00BB15B0" w:rsidP="00BB15B0">
            <w:pPr>
              <w:rPr>
                <w:rFonts w:asciiTheme="minorHAnsi" w:hAnsiTheme="minorHAnsi"/>
                <w:b/>
              </w:rPr>
            </w:pPr>
            <w:r w:rsidRPr="00414822">
              <w:rPr>
                <w:rFonts w:asciiTheme="minorHAnsi" w:hAnsiTheme="minorHAnsi"/>
                <w:b/>
              </w:rPr>
              <w:t xml:space="preserve">Meeting of </w:t>
            </w:r>
            <w:r w:rsidR="009F4667">
              <w:rPr>
                <w:rFonts w:asciiTheme="minorHAnsi" w:hAnsiTheme="minorHAnsi"/>
                <w:b/>
              </w:rPr>
              <w:t>Trio P</w:t>
            </w:r>
            <w:r w:rsidRPr="00414822">
              <w:rPr>
                <w:rFonts w:asciiTheme="minorHAnsi" w:hAnsiTheme="minorHAnsi"/>
                <w:b/>
              </w:rPr>
              <w:t>residenc</w:t>
            </w:r>
            <w:r w:rsidR="00C46A90">
              <w:rPr>
                <w:rFonts w:asciiTheme="minorHAnsi" w:hAnsiTheme="minorHAnsi"/>
                <w:b/>
              </w:rPr>
              <w:t>y</w:t>
            </w:r>
            <w:r w:rsidRPr="00414822">
              <w:rPr>
                <w:rFonts w:asciiTheme="minorHAnsi" w:hAnsiTheme="minorHAnsi"/>
                <w:b/>
              </w:rPr>
              <w:t xml:space="preserve"> of </w:t>
            </w:r>
            <w:r w:rsidR="00C46A90">
              <w:rPr>
                <w:rFonts w:asciiTheme="minorHAnsi" w:hAnsiTheme="minorHAnsi"/>
                <w:b/>
              </w:rPr>
              <w:t>all four</w:t>
            </w:r>
            <w:r w:rsidRPr="00414822">
              <w:rPr>
                <w:rFonts w:asciiTheme="minorHAnsi" w:hAnsiTheme="minorHAnsi"/>
                <w:b/>
              </w:rPr>
              <w:t xml:space="preserve"> </w:t>
            </w:r>
            <w:r w:rsidR="00A94B9B">
              <w:rPr>
                <w:rFonts w:asciiTheme="minorHAnsi" w:hAnsiTheme="minorHAnsi"/>
                <w:b/>
              </w:rPr>
              <w:t xml:space="preserve">EU </w:t>
            </w:r>
            <w:r w:rsidRPr="00414822">
              <w:rPr>
                <w:rFonts w:asciiTheme="minorHAnsi" w:hAnsiTheme="minorHAnsi"/>
                <w:b/>
              </w:rPr>
              <w:t>macro</w:t>
            </w:r>
            <w:r w:rsidR="00C46A90">
              <w:rPr>
                <w:rFonts w:asciiTheme="minorHAnsi" w:hAnsiTheme="minorHAnsi"/>
                <w:b/>
              </w:rPr>
              <w:t>-</w:t>
            </w:r>
            <w:r w:rsidRPr="00414822">
              <w:rPr>
                <w:rFonts w:asciiTheme="minorHAnsi" w:hAnsiTheme="minorHAnsi"/>
                <w:b/>
              </w:rPr>
              <w:t>regional strategies</w:t>
            </w:r>
            <w:r w:rsidRPr="00414822">
              <w:rPr>
                <w:rFonts w:asciiTheme="minorHAnsi" w:hAnsiTheme="minorHAnsi"/>
                <w:b/>
              </w:rPr>
              <w:br/>
            </w:r>
            <w:r w:rsidRPr="00414822">
              <w:rPr>
                <w:rFonts w:asciiTheme="minorHAnsi" w:hAnsiTheme="minorHAnsi"/>
              </w:rPr>
              <w:t>(by invitation only, event in English</w:t>
            </w:r>
            <w:r w:rsidR="005E3449">
              <w:rPr>
                <w:rFonts w:asciiTheme="minorHAnsi" w:hAnsiTheme="minorHAnsi"/>
              </w:rPr>
              <w:t xml:space="preserve"> language</w:t>
            </w:r>
            <w:r w:rsidRPr="00414822">
              <w:rPr>
                <w:rFonts w:asciiTheme="minorHAnsi" w:hAnsiTheme="minorHAnsi"/>
              </w:rPr>
              <w:t>)</w:t>
            </w:r>
          </w:p>
        </w:tc>
      </w:tr>
      <w:tr w:rsidR="00BB15B0" w14:paraId="23B90446" w14:textId="77777777" w:rsidTr="00A94B9B">
        <w:tc>
          <w:tcPr>
            <w:tcW w:w="1220" w:type="dxa"/>
            <w:shd w:val="clear" w:color="auto" w:fill="B8CCE4" w:themeFill="accent1" w:themeFillTint="66"/>
            <w:vAlign w:val="center"/>
          </w:tcPr>
          <w:p w14:paraId="28A35C4A" w14:textId="77777777" w:rsidR="00BB15B0" w:rsidRDefault="00BB15B0" w:rsidP="00BB15B0">
            <w:pPr>
              <w:jc w:val="center"/>
              <w:rPr>
                <w:rFonts w:asciiTheme="minorHAnsi" w:hAnsiTheme="minorHAnsi"/>
                <w:lang w:val="sl-SI"/>
              </w:rPr>
            </w:pPr>
            <w:r>
              <w:rPr>
                <w:rFonts w:asciiTheme="minorHAnsi" w:hAnsiTheme="minorHAnsi"/>
                <w:lang w:val="sl-SI"/>
              </w:rPr>
              <w:t>16.09.2020</w:t>
            </w:r>
          </w:p>
        </w:tc>
        <w:tc>
          <w:tcPr>
            <w:tcW w:w="7852" w:type="dxa"/>
            <w:shd w:val="clear" w:color="auto" w:fill="B8CCE4" w:themeFill="accent1" w:themeFillTint="66"/>
            <w:vAlign w:val="center"/>
          </w:tcPr>
          <w:p w14:paraId="1E18426D" w14:textId="67AB75D8" w:rsidR="00BB15B0" w:rsidRPr="00414822" w:rsidRDefault="00BB15B0" w:rsidP="00BB15B0">
            <w:pPr>
              <w:rPr>
                <w:rFonts w:asciiTheme="minorHAnsi" w:hAnsiTheme="minorHAnsi"/>
                <w:b/>
              </w:rPr>
            </w:pPr>
            <w:r w:rsidRPr="00414822">
              <w:rPr>
                <w:rFonts w:asciiTheme="minorHAnsi" w:hAnsiTheme="minorHAnsi"/>
                <w:b/>
              </w:rPr>
              <w:t xml:space="preserve">OFFICIAL OPENING </w:t>
            </w:r>
            <w:r>
              <w:rPr>
                <w:rFonts w:asciiTheme="minorHAnsi" w:hAnsiTheme="minorHAnsi"/>
                <w:b/>
              </w:rPr>
              <w:t xml:space="preserve">of the 2020 </w:t>
            </w:r>
            <w:r w:rsidRPr="00414822">
              <w:rPr>
                <w:rFonts w:asciiTheme="minorHAnsi" w:hAnsiTheme="minorHAnsi"/>
                <w:b/>
              </w:rPr>
              <w:t xml:space="preserve">Mediterranean Coast and </w:t>
            </w:r>
            <w:r w:rsidR="00C46A90">
              <w:rPr>
                <w:rFonts w:asciiTheme="minorHAnsi" w:hAnsiTheme="minorHAnsi"/>
                <w:b/>
              </w:rPr>
              <w:t>M</w:t>
            </w:r>
            <w:r w:rsidRPr="00414822">
              <w:rPr>
                <w:rFonts w:asciiTheme="minorHAnsi" w:hAnsiTheme="minorHAnsi"/>
                <w:b/>
              </w:rPr>
              <w:t xml:space="preserve">acro-regional </w:t>
            </w:r>
            <w:r w:rsidR="00C46A90">
              <w:rPr>
                <w:rFonts w:asciiTheme="minorHAnsi" w:hAnsiTheme="minorHAnsi"/>
                <w:b/>
              </w:rPr>
              <w:t>S</w:t>
            </w:r>
            <w:r w:rsidRPr="00414822">
              <w:rPr>
                <w:rFonts w:asciiTheme="minorHAnsi" w:hAnsiTheme="minorHAnsi"/>
                <w:b/>
              </w:rPr>
              <w:t>trategies Week</w:t>
            </w:r>
            <w:r w:rsidRPr="00414822">
              <w:rPr>
                <w:rFonts w:asciiTheme="minorHAnsi" w:hAnsiTheme="minorHAnsi"/>
                <w:b/>
              </w:rPr>
              <w:br/>
            </w:r>
            <w:r w:rsidRPr="00414822">
              <w:rPr>
                <w:rFonts w:asciiTheme="minorHAnsi" w:hAnsiTheme="minorHAnsi"/>
              </w:rPr>
              <w:t>(open to wider public, registration needed, event in Slovenian</w:t>
            </w:r>
            <w:r w:rsidR="005E3449">
              <w:rPr>
                <w:rFonts w:asciiTheme="minorHAnsi" w:hAnsiTheme="minorHAnsi"/>
              </w:rPr>
              <w:t xml:space="preserve"> language, interpretation in</w:t>
            </w:r>
            <w:r w:rsidRPr="00414822">
              <w:rPr>
                <w:rFonts w:asciiTheme="minorHAnsi" w:hAnsiTheme="minorHAnsi"/>
              </w:rPr>
              <w:t xml:space="preserve"> English</w:t>
            </w:r>
            <w:r w:rsidR="005E3449">
              <w:rPr>
                <w:rFonts w:asciiTheme="minorHAnsi" w:hAnsiTheme="minorHAnsi"/>
              </w:rPr>
              <w:t xml:space="preserve"> language</w:t>
            </w:r>
            <w:r w:rsidRPr="00414822">
              <w:rPr>
                <w:rFonts w:asciiTheme="minorHAnsi" w:hAnsiTheme="minorHAnsi"/>
              </w:rPr>
              <w:t xml:space="preserve"> </w:t>
            </w:r>
            <w:r w:rsidR="005E3449">
              <w:rPr>
                <w:rFonts w:asciiTheme="minorHAnsi" w:hAnsiTheme="minorHAnsi"/>
              </w:rPr>
              <w:t>provided</w:t>
            </w:r>
            <w:r w:rsidRPr="00414822">
              <w:rPr>
                <w:rFonts w:asciiTheme="minorHAnsi" w:hAnsiTheme="minorHAnsi"/>
              </w:rPr>
              <w:t>)</w:t>
            </w:r>
          </w:p>
        </w:tc>
      </w:tr>
      <w:tr w:rsidR="00BB15B0" w14:paraId="349F2637" w14:textId="77777777" w:rsidTr="00A94B9B">
        <w:tc>
          <w:tcPr>
            <w:tcW w:w="1220" w:type="dxa"/>
            <w:shd w:val="clear" w:color="auto" w:fill="92D050"/>
            <w:vAlign w:val="center"/>
          </w:tcPr>
          <w:p w14:paraId="0BE5BF82" w14:textId="77777777" w:rsidR="00BB15B0" w:rsidRDefault="00BB15B0" w:rsidP="00BB15B0">
            <w:pPr>
              <w:jc w:val="center"/>
              <w:rPr>
                <w:rFonts w:asciiTheme="minorHAnsi" w:hAnsiTheme="minorHAnsi"/>
                <w:lang w:val="sl-SI"/>
              </w:rPr>
            </w:pPr>
            <w:r>
              <w:rPr>
                <w:rFonts w:asciiTheme="minorHAnsi" w:hAnsiTheme="minorHAnsi"/>
                <w:lang w:val="sl-SI"/>
              </w:rPr>
              <w:t>16.09.2020</w:t>
            </w:r>
          </w:p>
        </w:tc>
        <w:tc>
          <w:tcPr>
            <w:tcW w:w="7852" w:type="dxa"/>
            <w:shd w:val="clear" w:color="auto" w:fill="92D050"/>
            <w:vAlign w:val="center"/>
          </w:tcPr>
          <w:p w14:paraId="07F09C0C" w14:textId="0A54D68C" w:rsidR="00BB15B0" w:rsidRPr="00414822" w:rsidRDefault="00BB15B0" w:rsidP="00BB15B0">
            <w:pPr>
              <w:rPr>
                <w:rFonts w:asciiTheme="minorHAnsi" w:hAnsiTheme="minorHAnsi"/>
                <w:b/>
              </w:rPr>
            </w:pPr>
            <w:r w:rsidRPr="00414822">
              <w:rPr>
                <w:rFonts w:asciiTheme="minorHAnsi" w:hAnsiTheme="minorHAnsi"/>
                <w:b/>
              </w:rPr>
              <w:t>EU</w:t>
            </w:r>
            <w:r>
              <w:rPr>
                <w:rFonts w:asciiTheme="minorHAnsi" w:hAnsiTheme="minorHAnsi"/>
                <w:b/>
              </w:rPr>
              <w:t xml:space="preserve"> Strategy for Adriatic-Ionian </w:t>
            </w:r>
            <w:r w:rsidR="005E3449">
              <w:rPr>
                <w:rFonts w:asciiTheme="minorHAnsi" w:hAnsiTheme="minorHAnsi"/>
                <w:b/>
              </w:rPr>
              <w:t>R</w:t>
            </w:r>
            <w:r>
              <w:rPr>
                <w:rFonts w:asciiTheme="minorHAnsi" w:hAnsiTheme="minorHAnsi"/>
                <w:b/>
              </w:rPr>
              <w:t xml:space="preserve">egion (EUSAIR) </w:t>
            </w:r>
            <w:r w:rsidRPr="00414822">
              <w:rPr>
                <w:rFonts w:asciiTheme="minorHAnsi" w:hAnsiTheme="minorHAnsi"/>
                <w:b/>
              </w:rPr>
              <w:t>Pillar coordinator</w:t>
            </w:r>
            <w:r w:rsidR="007D2F93">
              <w:rPr>
                <w:rFonts w:asciiTheme="minorHAnsi" w:hAnsiTheme="minorHAnsi"/>
                <w:b/>
              </w:rPr>
              <w:t>s</w:t>
            </w:r>
            <w:r w:rsidRPr="00414822">
              <w:rPr>
                <w:rFonts w:asciiTheme="minorHAnsi" w:hAnsiTheme="minorHAnsi"/>
                <w:b/>
              </w:rPr>
              <w:t xml:space="preserve"> technical meeting</w:t>
            </w:r>
            <w:r w:rsidRPr="00414822">
              <w:rPr>
                <w:rFonts w:asciiTheme="minorHAnsi" w:hAnsiTheme="minorHAnsi"/>
                <w:b/>
              </w:rPr>
              <w:br/>
            </w:r>
            <w:r w:rsidRPr="00414822">
              <w:rPr>
                <w:rFonts w:asciiTheme="minorHAnsi" w:hAnsiTheme="minorHAnsi"/>
              </w:rPr>
              <w:t>(by invitation only, event in English</w:t>
            </w:r>
            <w:r w:rsidR="005E3449">
              <w:rPr>
                <w:rFonts w:asciiTheme="minorHAnsi" w:hAnsiTheme="minorHAnsi"/>
              </w:rPr>
              <w:t xml:space="preserve"> language</w:t>
            </w:r>
            <w:r w:rsidRPr="00414822">
              <w:rPr>
                <w:rFonts w:asciiTheme="minorHAnsi" w:hAnsiTheme="minorHAnsi"/>
              </w:rPr>
              <w:t>)</w:t>
            </w:r>
          </w:p>
        </w:tc>
      </w:tr>
      <w:tr w:rsidR="00BB15B0" w14:paraId="698EC792" w14:textId="77777777" w:rsidTr="00A94B9B">
        <w:tc>
          <w:tcPr>
            <w:tcW w:w="1220" w:type="dxa"/>
            <w:shd w:val="clear" w:color="auto" w:fill="B8CCE4" w:themeFill="accent1" w:themeFillTint="66"/>
            <w:vAlign w:val="center"/>
          </w:tcPr>
          <w:p w14:paraId="5889EC1D" w14:textId="77777777" w:rsidR="00BB15B0" w:rsidRDefault="00BB15B0" w:rsidP="00BB15B0">
            <w:pPr>
              <w:jc w:val="center"/>
              <w:rPr>
                <w:rFonts w:asciiTheme="minorHAnsi" w:hAnsiTheme="minorHAnsi"/>
                <w:lang w:val="sl-SI"/>
              </w:rPr>
            </w:pPr>
            <w:r>
              <w:rPr>
                <w:rFonts w:asciiTheme="minorHAnsi" w:hAnsiTheme="minorHAnsi"/>
                <w:lang w:val="sl-SI"/>
              </w:rPr>
              <w:t>16.09.2020</w:t>
            </w:r>
          </w:p>
        </w:tc>
        <w:tc>
          <w:tcPr>
            <w:tcW w:w="7852" w:type="dxa"/>
            <w:shd w:val="clear" w:color="auto" w:fill="B8CCE4" w:themeFill="accent1" w:themeFillTint="66"/>
            <w:vAlign w:val="center"/>
          </w:tcPr>
          <w:p w14:paraId="3E33F019" w14:textId="72B123DB" w:rsidR="00BB15B0" w:rsidRPr="00414822" w:rsidRDefault="00ED566C" w:rsidP="00ED566C">
            <w:pPr>
              <w:rPr>
                <w:rFonts w:asciiTheme="minorHAnsi" w:hAnsiTheme="minorHAnsi"/>
              </w:rPr>
            </w:pPr>
            <w:r w:rsidRPr="00414822">
              <w:rPr>
                <w:rFonts w:asciiTheme="minorHAnsi" w:hAnsiTheme="minorHAnsi"/>
                <w:b/>
              </w:rPr>
              <w:t>EU</w:t>
            </w:r>
            <w:r>
              <w:rPr>
                <w:rFonts w:asciiTheme="minorHAnsi" w:hAnsiTheme="minorHAnsi"/>
                <w:b/>
              </w:rPr>
              <w:t xml:space="preserve"> Strategy for Adriatic-Ionian </w:t>
            </w:r>
            <w:r w:rsidR="005E3449">
              <w:rPr>
                <w:rFonts w:asciiTheme="minorHAnsi" w:hAnsiTheme="minorHAnsi"/>
                <w:b/>
              </w:rPr>
              <w:t>R</w:t>
            </w:r>
            <w:r>
              <w:rPr>
                <w:rFonts w:asciiTheme="minorHAnsi" w:hAnsiTheme="minorHAnsi"/>
                <w:b/>
              </w:rPr>
              <w:t xml:space="preserve">egion (EUSAIR) </w:t>
            </w:r>
            <w:r w:rsidR="00BB15B0" w:rsidRPr="00414822">
              <w:rPr>
                <w:rFonts w:asciiTheme="minorHAnsi" w:hAnsiTheme="minorHAnsi"/>
                <w:b/>
              </w:rPr>
              <w:t>National coordinator</w:t>
            </w:r>
            <w:r w:rsidR="007D2F93">
              <w:rPr>
                <w:rFonts w:asciiTheme="minorHAnsi" w:hAnsiTheme="minorHAnsi"/>
                <w:b/>
              </w:rPr>
              <w:t>s</w:t>
            </w:r>
            <w:r w:rsidR="00BB15B0" w:rsidRPr="00414822">
              <w:rPr>
                <w:rFonts w:asciiTheme="minorHAnsi" w:hAnsiTheme="minorHAnsi"/>
                <w:b/>
              </w:rPr>
              <w:t xml:space="preserve"> meeting </w:t>
            </w:r>
            <w:r w:rsidR="00BB15B0" w:rsidRPr="00414822">
              <w:rPr>
                <w:rFonts w:asciiTheme="minorHAnsi" w:hAnsiTheme="minorHAnsi"/>
                <w:b/>
              </w:rPr>
              <w:br/>
            </w:r>
            <w:r w:rsidR="00BB15B0" w:rsidRPr="00414822">
              <w:rPr>
                <w:rFonts w:asciiTheme="minorHAnsi" w:hAnsiTheme="minorHAnsi"/>
              </w:rPr>
              <w:t>(by invitation only, event in English</w:t>
            </w:r>
            <w:r w:rsidR="005E3449">
              <w:rPr>
                <w:rFonts w:asciiTheme="minorHAnsi" w:hAnsiTheme="minorHAnsi"/>
              </w:rPr>
              <w:t xml:space="preserve"> language</w:t>
            </w:r>
            <w:r w:rsidR="00BB15B0" w:rsidRPr="00414822">
              <w:rPr>
                <w:rFonts w:asciiTheme="minorHAnsi" w:hAnsiTheme="minorHAnsi"/>
              </w:rPr>
              <w:t>)</w:t>
            </w:r>
          </w:p>
        </w:tc>
      </w:tr>
      <w:tr w:rsidR="00BB15B0" w14:paraId="6215E48F" w14:textId="77777777" w:rsidTr="00A94B9B">
        <w:tc>
          <w:tcPr>
            <w:tcW w:w="1220" w:type="dxa"/>
            <w:shd w:val="clear" w:color="auto" w:fill="92D050"/>
            <w:vAlign w:val="center"/>
          </w:tcPr>
          <w:p w14:paraId="258B19BC" w14:textId="77777777" w:rsidR="00BB15B0" w:rsidRDefault="00BB15B0" w:rsidP="00BB15B0">
            <w:pPr>
              <w:jc w:val="center"/>
              <w:rPr>
                <w:rFonts w:asciiTheme="minorHAnsi" w:hAnsiTheme="minorHAnsi"/>
                <w:lang w:val="sl-SI"/>
              </w:rPr>
            </w:pPr>
            <w:r>
              <w:rPr>
                <w:rFonts w:asciiTheme="minorHAnsi" w:hAnsiTheme="minorHAnsi"/>
                <w:lang w:val="sl-SI"/>
              </w:rPr>
              <w:t>16.09.2020</w:t>
            </w:r>
          </w:p>
        </w:tc>
        <w:tc>
          <w:tcPr>
            <w:tcW w:w="7852" w:type="dxa"/>
            <w:shd w:val="clear" w:color="auto" w:fill="92D050"/>
            <w:vAlign w:val="center"/>
          </w:tcPr>
          <w:p w14:paraId="64671823" w14:textId="2B0E5B91" w:rsidR="00BB15B0" w:rsidRPr="00414822" w:rsidRDefault="00A94B9B" w:rsidP="00BB15B0">
            <w:pPr>
              <w:rPr>
                <w:rFonts w:asciiTheme="minorHAnsi" w:hAnsiTheme="minorHAnsi"/>
                <w:b/>
              </w:rPr>
            </w:pPr>
            <w:r>
              <w:rPr>
                <w:rFonts w:asciiTheme="minorHAnsi" w:hAnsiTheme="minorHAnsi"/>
                <w:b/>
              </w:rPr>
              <w:t>Meeting of Adriatic-Ionian I</w:t>
            </w:r>
            <w:r w:rsidR="00BB15B0" w:rsidRPr="00414822">
              <w:rPr>
                <w:rFonts w:asciiTheme="minorHAnsi" w:hAnsiTheme="minorHAnsi"/>
                <w:b/>
              </w:rPr>
              <w:t xml:space="preserve">nitiative Senior Officials </w:t>
            </w:r>
            <w:r w:rsidR="00BB15B0" w:rsidRPr="00414822">
              <w:rPr>
                <w:rFonts w:asciiTheme="minorHAnsi" w:hAnsiTheme="minorHAnsi"/>
                <w:b/>
              </w:rPr>
              <w:br/>
            </w:r>
            <w:r w:rsidR="00BB15B0" w:rsidRPr="00414822">
              <w:rPr>
                <w:rFonts w:asciiTheme="minorHAnsi" w:hAnsiTheme="minorHAnsi"/>
              </w:rPr>
              <w:t>(by invitation only, event in English</w:t>
            </w:r>
            <w:r w:rsidR="005E3449">
              <w:rPr>
                <w:rFonts w:asciiTheme="minorHAnsi" w:hAnsiTheme="minorHAnsi"/>
              </w:rPr>
              <w:t xml:space="preserve"> language</w:t>
            </w:r>
            <w:r w:rsidR="00BB15B0" w:rsidRPr="00414822">
              <w:rPr>
                <w:rFonts w:asciiTheme="minorHAnsi" w:hAnsiTheme="minorHAnsi"/>
              </w:rPr>
              <w:t>)</w:t>
            </w:r>
          </w:p>
        </w:tc>
      </w:tr>
      <w:tr w:rsidR="00BB15B0" w14:paraId="492AE483" w14:textId="77777777" w:rsidTr="00A94B9B">
        <w:tc>
          <w:tcPr>
            <w:tcW w:w="1220" w:type="dxa"/>
            <w:shd w:val="clear" w:color="auto" w:fill="B8CCE4" w:themeFill="accent1" w:themeFillTint="66"/>
            <w:vAlign w:val="center"/>
          </w:tcPr>
          <w:p w14:paraId="7CEE26B9" w14:textId="77777777" w:rsidR="00BB15B0" w:rsidRDefault="00BB15B0" w:rsidP="00BB15B0">
            <w:pPr>
              <w:jc w:val="center"/>
              <w:rPr>
                <w:rFonts w:asciiTheme="minorHAnsi" w:hAnsiTheme="minorHAnsi"/>
                <w:lang w:val="sl-SI"/>
              </w:rPr>
            </w:pPr>
            <w:r>
              <w:rPr>
                <w:rFonts w:asciiTheme="minorHAnsi" w:hAnsiTheme="minorHAnsi"/>
                <w:lang w:val="sl-SI"/>
              </w:rPr>
              <w:t>17.09.2020</w:t>
            </w:r>
          </w:p>
        </w:tc>
        <w:tc>
          <w:tcPr>
            <w:tcW w:w="7852" w:type="dxa"/>
            <w:shd w:val="clear" w:color="auto" w:fill="B8CCE4" w:themeFill="accent1" w:themeFillTint="66"/>
            <w:vAlign w:val="center"/>
          </w:tcPr>
          <w:p w14:paraId="5750932C" w14:textId="08AD7864" w:rsidR="00BB15B0" w:rsidRPr="00414822" w:rsidRDefault="00ED566C" w:rsidP="00BB15B0">
            <w:pPr>
              <w:rPr>
                <w:rFonts w:asciiTheme="minorHAnsi" w:hAnsiTheme="minorHAnsi"/>
                <w:b/>
              </w:rPr>
            </w:pPr>
            <w:r w:rsidRPr="00414822">
              <w:rPr>
                <w:rFonts w:asciiTheme="minorHAnsi" w:hAnsiTheme="minorHAnsi"/>
                <w:b/>
              </w:rPr>
              <w:t>EU</w:t>
            </w:r>
            <w:r>
              <w:rPr>
                <w:rFonts w:asciiTheme="minorHAnsi" w:hAnsiTheme="minorHAnsi"/>
                <w:b/>
              </w:rPr>
              <w:t xml:space="preserve"> Strategy for Adriatic-Ionian </w:t>
            </w:r>
            <w:r w:rsidR="005E3449">
              <w:rPr>
                <w:rFonts w:asciiTheme="minorHAnsi" w:hAnsiTheme="minorHAnsi"/>
                <w:b/>
              </w:rPr>
              <w:t>R</w:t>
            </w:r>
            <w:r>
              <w:rPr>
                <w:rFonts w:asciiTheme="minorHAnsi" w:hAnsiTheme="minorHAnsi"/>
                <w:b/>
              </w:rPr>
              <w:t xml:space="preserve">egion (EUSAIR) </w:t>
            </w:r>
            <w:r w:rsidR="00BB15B0" w:rsidRPr="00414822">
              <w:rPr>
                <w:rFonts w:asciiTheme="minorHAnsi" w:hAnsiTheme="minorHAnsi"/>
                <w:b/>
              </w:rPr>
              <w:t>Governing Board</w:t>
            </w:r>
            <w:r w:rsidR="00BB15B0" w:rsidRPr="00414822">
              <w:rPr>
                <w:rFonts w:asciiTheme="minorHAnsi" w:hAnsiTheme="minorHAnsi"/>
                <w:b/>
              </w:rPr>
              <w:br/>
            </w:r>
            <w:r w:rsidR="00BB15B0" w:rsidRPr="00414822">
              <w:rPr>
                <w:rFonts w:asciiTheme="minorHAnsi" w:hAnsiTheme="minorHAnsi"/>
              </w:rPr>
              <w:t>(by invitation only, event in English</w:t>
            </w:r>
            <w:r w:rsidR="005E3449">
              <w:rPr>
                <w:rFonts w:asciiTheme="minorHAnsi" w:hAnsiTheme="minorHAnsi"/>
              </w:rPr>
              <w:t xml:space="preserve"> language</w:t>
            </w:r>
            <w:r w:rsidR="00BB15B0" w:rsidRPr="00414822">
              <w:rPr>
                <w:rFonts w:asciiTheme="minorHAnsi" w:hAnsiTheme="minorHAnsi"/>
              </w:rPr>
              <w:t>)</w:t>
            </w:r>
            <w:r w:rsidR="00BB15B0" w:rsidRPr="00414822">
              <w:rPr>
                <w:rFonts w:asciiTheme="minorHAnsi" w:hAnsiTheme="minorHAnsi"/>
                <w:b/>
              </w:rPr>
              <w:t xml:space="preserve"> </w:t>
            </w:r>
          </w:p>
        </w:tc>
      </w:tr>
      <w:tr w:rsidR="00BB15B0" w14:paraId="59D22F5A" w14:textId="77777777" w:rsidTr="00A94B9B">
        <w:tc>
          <w:tcPr>
            <w:tcW w:w="1220" w:type="dxa"/>
            <w:shd w:val="clear" w:color="auto" w:fill="92D050"/>
            <w:vAlign w:val="center"/>
          </w:tcPr>
          <w:p w14:paraId="0D8D5427" w14:textId="77777777" w:rsidR="00BB15B0" w:rsidRDefault="00BB15B0" w:rsidP="00BB15B0">
            <w:pPr>
              <w:jc w:val="center"/>
              <w:rPr>
                <w:rFonts w:asciiTheme="minorHAnsi" w:hAnsiTheme="minorHAnsi"/>
                <w:lang w:val="sl-SI"/>
              </w:rPr>
            </w:pPr>
            <w:r>
              <w:rPr>
                <w:rFonts w:asciiTheme="minorHAnsi" w:hAnsiTheme="minorHAnsi"/>
                <w:lang w:val="sl-SI"/>
              </w:rPr>
              <w:t>18.09.2020</w:t>
            </w:r>
          </w:p>
        </w:tc>
        <w:tc>
          <w:tcPr>
            <w:tcW w:w="7852" w:type="dxa"/>
            <w:shd w:val="clear" w:color="auto" w:fill="92D050"/>
            <w:vAlign w:val="center"/>
          </w:tcPr>
          <w:p w14:paraId="01E2187D" w14:textId="01F04FE6" w:rsidR="00BB15B0" w:rsidRPr="00414822" w:rsidRDefault="00BB15B0" w:rsidP="00BB15B0">
            <w:pPr>
              <w:rPr>
                <w:rFonts w:asciiTheme="minorHAnsi" w:hAnsiTheme="minorHAnsi"/>
                <w:b/>
              </w:rPr>
            </w:pPr>
            <w:r w:rsidRPr="00414822">
              <w:rPr>
                <w:rFonts w:asciiTheme="minorHAnsi" w:hAnsiTheme="minorHAnsi"/>
                <w:b/>
              </w:rPr>
              <w:t>Youth, Water and EUSAIR</w:t>
            </w:r>
            <w:r w:rsidR="003D5473">
              <w:rPr>
                <w:rFonts w:asciiTheme="minorHAnsi" w:hAnsiTheme="minorHAnsi"/>
                <w:b/>
              </w:rPr>
              <w:t xml:space="preserve"> (TBC)</w:t>
            </w:r>
            <w:r w:rsidRPr="00414822">
              <w:rPr>
                <w:rFonts w:asciiTheme="minorHAnsi" w:hAnsiTheme="minorHAnsi"/>
                <w:b/>
              </w:rPr>
              <w:br/>
            </w:r>
            <w:r w:rsidRPr="00414822">
              <w:rPr>
                <w:rFonts w:asciiTheme="minorHAnsi" w:hAnsiTheme="minorHAnsi"/>
              </w:rPr>
              <w:t>(open to wider public, registration needed, event in Slovenian language)</w:t>
            </w:r>
          </w:p>
        </w:tc>
      </w:tr>
      <w:tr w:rsidR="00BB15B0" w14:paraId="6EE43551" w14:textId="77777777" w:rsidTr="00A94B9B">
        <w:tc>
          <w:tcPr>
            <w:tcW w:w="1220" w:type="dxa"/>
            <w:shd w:val="clear" w:color="auto" w:fill="B8CCE4" w:themeFill="accent1" w:themeFillTint="66"/>
            <w:vAlign w:val="center"/>
          </w:tcPr>
          <w:p w14:paraId="6F6F7586" w14:textId="77777777" w:rsidR="00BB15B0" w:rsidRDefault="00BB15B0" w:rsidP="00BB15B0">
            <w:pPr>
              <w:jc w:val="center"/>
              <w:rPr>
                <w:rFonts w:asciiTheme="minorHAnsi" w:hAnsiTheme="minorHAnsi"/>
                <w:lang w:val="sl-SI"/>
              </w:rPr>
            </w:pPr>
            <w:r>
              <w:rPr>
                <w:rFonts w:asciiTheme="minorHAnsi" w:hAnsiTheme="minorHAnsi"/>
                <w:lang w:val="sl-SI"/>
              </w:rPr>
              <w:t>18.09.2020</w:t>
            </w:r>
          </w:p>
        </w:tc>
        <w:tc>
          <w:tcPr>
            <w:tcW w:w="7852" w:type="dxa"/>
            <w:shd w:val="clear" w:color="auto" w:fill="B8CCE4" w:themeFill="accent1" w:themeFillTint="66"/>
            <w:vAlign w:val="center"/>
          </w:tcPr>
          <w:p w14:paraId="21FC80C1" w14:textId="7B35ED8A" w:rsidR="00BB15B0" w:rsidRPr="00414822" w:rsidRDefault="00BB15B0" w:rsidP="00BB15B0">
            <w:pPr>
              <w:rPr>
                <w:rFonts w:asciiTheme="minorHAnsi" w:hAnsiTheme="minorHAnsi"/>
                <w:b/>
              </w:rPr>
            </w:pPr>
            <w:r w:rsidRPr="00414822">
              <w:rPr>
                <w:rFonts w:asciiTheme="minorHAnsi" w:hAnsiTheme="minorHAnsi"/>
                <w:b/>
              </w:rPr>
              <w:t xml:space="preserve">Presentation of Maritime spatial plan </w:t>
            </w:r>
            <w:r w:rsidR="009F4667">
              <w:rPr>
                <w:rFonts w:asciiTheme="minorHAnsi" w:hAnsiTheme="minorHAnsi"/>
                <w:b/>
              </w:rPr>
              <w:t>Slovenia</w:t>
            </w:r>
            <w:r w:rsidRPr="00414822">
              <w:rPr>
                <w:rFonts w:asciiTheme="minorHAnsi" w:hAnsiTheme="minorHAnsi"/>
                <w:b/>
              </w:rPr>
              <w:br/>
            </w:r>
            <w:r w:rsidRPr="00414822">
              <w:rPr>
                <w:rFonts w:asciiTheme="minorHAnsi" w:hAnsiTheme="minorHAnsi"/>
              </w:rPr>
              <w:t>(</w:t>
            </w:r>
            <w:r>
              <w:rPr>
                <w:rFonts w:asciiTheme="minorHAnsi" w:hAnsiTheme="minorHAnsi"/>
              </w:rPr>
              <w:t>p</w:t>
            </w:r>
            <w:r w:rsidRPr="00414822">
              <w:rPr>
                <w:rFonts w:asciiTheme="minorHAnsi" w:hAnsiTheme="minorHAnsi"/>
              </w:rPr>
              <w:t xml:space="preserve">ublic discussion open to wider public, registration needed, </w:t>
            </w:r>
            <w:r w:rsidR="005E3449">
              <w:rPr>
                <w:rFonts w:asciiTheme="minorHAnsi" w:hAnsiTheme="minorHAnsi"/>
              </w:rPr>
              <w:t xml:space="preserve">event </w:t>
            </w:r>
            <w:r w:rsidRPr="00414822">
              <w:rPr>
                <w:rFonts w:asciiTheme="minorHAnsi" w:hAnsiTheme="minorHAnsi"/>
              </w:rPr>
              <w:t>in Slovenian language)</w:t>
            </w:r>
          </w:p>
        </w:tc>
      </w:tr>
      <w:tr w:rsidR="00BB15B0" w14:paraId="1337AC5B" w14:textId="77777777" w:rsidTr="00A94B9B">
        <w:tc>
          <w:tcPr>
            <w:tcW w:w="1220" w:type="dxa"/>
            <w:shd w:val="clear" w:color="auto" w:fill="92D050"/>
            <w:vAlign w:val="center"/>
          </w:tcPr>
          <w:p w14:paraId="43DE5006" w14:textId="77777777" w:rsidR="00BB15B0" w:rsidRDefault="00BB15B0" w:rsidP="00BB15B0">
            <w:pPr>
              <w:jc w:val="center"/>
              <w:rPr>
                <w:rFonts w:asciiTheme="minorHAnsi" w:hAnsiTheme="minorHAnsi"/>
                <w:lang w:val="sl-SI"/>
              </w:rPr>
            </w:pPr>
            <w:r>
              <w:rPr>
                <w:rFonts w:asciiTheme="minorHAnsi" w:hAnsiTheme="minorHAnsi"/>
                <w:lang w:val="sl-SI"/>
              </w:rPr>
              <w:t>21.09.2020</w:t>
            </w:r>
          </w:p>
        </w:tc>
        <w:tc>
          <w:tcPr>
            <w:tcW w:w="7852" w:type="dxa"/>
            <w:shd w:val="clear" w:color="auto" w:fill="92D050"/>
            <w:vAlign w:val="center"/>
          </w:tcPr>
          <w:p w14:paraId="42B0C9BA" w14:textId="1DD194B3" w:rsidR="00BB15B0" w:rsidRPr="00414822" w:rsidRDefault="00BB15B0" w:rsidP="007D2F93">
            <w:pPr>
              <w:rPr>
                <w:rFonts w:asciiTheme="minorHAnsi" w:hAnsiTheme="minorHAnsi"/>
              </w:rPr>
            </w:pPr>
            <w:r>
              <w:rPr>
                <w:rFonts w:asciiTheme="minorHAnsi" w:hAnsiTheme="minorHAnsi"/>
                <w:b/>
              </w:rPr>
              <w:t>Workshop organized by</w:t>
            </w:r>
            <w:r w:rsidRPr="00414822">
              <w:rPr>
                <w:rFonts w:asciiTheme="minorHAnsi" w:hAnsiTheme="minorHAnsi"/>
                <w:b/>
              </w:rPr>
              <w:t xml:space="preserve"> EUSAIR </w:t>
            </w:r>
            <w:r w:rsidR="0075278D">
              <w:rPr>
                <w:rFonts w:asciiTheme="minorHAnsi" w:hAnsiTheme="minorHAnsi"/>
                <w:b/>
              </w:rPr>
              <w:t>Pillar 3</w:t>
            </w:r>
            <w:r w:rsidRPr="00414822">
              <w:rPr>
                <w:rFonts w:asciiTheme="minorHAnsi" w:hAnsiTheme="minorHAnsi"/>
                <w:b/>
              </w:rPr>
              <w:t xml:space="preserve"> (Environmental Quality)</w:t>
            </w:r>
            <w:r>
              <w:rPr>
                <w:rFonts w:asciiTheme="minorHAnsi" w:hAnsiTheme="minorHAnsi"/>
                <w:b/>
              </w:rPr>
              <w:t xml:space="preserve"> and INTERACT: </w:t>
            </w:r>
            <w:r>
              <w:rPr>
                <w:rFonts w:asciiTheme="minorHAnsi" w:hAnsiTheme="minorHAnsi" w:cstheme="minorHAnsi"/>
                <w:b/>
                <w:bCs/>
                <w:lang w:val="en-GB" w:eastAsia="en-GB"/>
              </w:rPr>
              <w:t>“The opportunities of Green Dea</w:t>
            </w:r>
            <w:r w:rsidRPr="00BB15B0">
              <w:rPr>
                <w:rFonts w:asciiTheme="minorHAnsi" w:hAnsiTheme="minorHAnsi" w:cstheme="minorHAnsi"/>
                <w:b/>
                <w:bCs/>
                <w:lang w:val="en-GB" w:eastAsia="en-GB"/>
              </w:rPr>
              <w:t>l for macro</w:t>
            </w:r>
            <w:r w:rsidR="005E3449">
              <w:rPr>
                <w:rFonts w:asciiTheme="minorHAnsi" w:hAnsiTheme="minorHAnsi" w:cstheme="minorHAnsi"/>
                <w:b/>
                <w:bCs/>
                <w:lang w:val="en-GB" w:eastAsia="en-GB"/>
              </w:rPr>
              <w:t>-</w:t>
            </w:r>
            <w:r w:rsidRPr="00BB15B0">
              <w:rPr>
                <w:rFonts w:asciiTheme="minorHAnsi" w:hAnsiTheme="minorHAnsi" w:cstheme="minorHAnsi"/>
                <w:b/>
                <w:bCs/>
                <w:lang w:val="en-GB" w:eastAsia="en-GB"/>
              </w:rPr>
              <w:t>regions”</w:t>
            </w:r>
            <w:r>
              <w:rPr>
                <w:rFonts w:asciiTheme="minorHAnsi" w:hAnsiTheme="minorHAnsi" w:cstheme="minorHAnsi"/>
                <w:bCs/>
                <w:lang w:val="en-GB" w:eastAsia="en-GB"/>
              </w:rPr>
              <w:t>,</w:t>
            </w:r>
            <w:r w:rsidRPr="00BB15B0">
              <w:rPr>
                <w:rFonts w:asciiTheme="minorHAnsi" w:hAnsiTheme="minorHAnsi"/>
                <w:b/>
              </w:rPr>
              <w:t xml:space="preserve"> </w:t>
            </w:r>
            <w:r w:rsidR="005E3449">
              <w:rPr>
                <w:rFonts w:asciiTheme="minorHAnsi" w:hAnsiTheme="minorHAnsi"/>
              </w:rPr>
              <w:t>D</w:t>
            </w:r>
            <w:r w:rsidRPr="00414822">
              <w:rPr>
                <w:rFonts w:asciiTheme="minorHAnsi" w:hAnsiTheme="minorHAnsi"/>
              </w:rPr>
              <w:t>ay 1</w:t>
            </w:r>
            <w:r w:rsidRPr="00414822">
              <w:rPr>
                <w:rFonts w:asciiTheme="minorHAnsi" w:hAnsiTheme="minorHAnsi"/>
              </w:rPr>
              <w:br/>
              <w:t>(by invitation only, event in English</w:t>
            </w:r>
            <w:r w:rsidR="005E3449">
              <w:rPr>
                <w:rFonts w:asciiTheme="minorHAnsi" w:hAnsiTheme="minorHAnsi"/>
              </w:rPr>
              <w:t xml:space="preserve"> language</w:t>
            </w:r>
            <w:r w:rsidRPr="00414822">
              <w:rPr>
                <w:rFonts w:asciiTheme="minorHAnsi" w:hAnsiTheme="minorHAnsi"/>
              </w:rPr>
              <w:t>)</w:t>
            </w:r>
          </w:p>
        </w:tc>
      </w:tr>
      <w:tr w:rsidR="00BB15B0" w14:paraId="04B97ACA" w14:textId="77777777" w:rsidTr="00A94B9B">
        <w:tc>
          <w:tcPr>
            <w:tcW w:w="1220" w:type="dxa"/>
            <w:shd w:val="clear" w:color="auto" w:fill="B8CCE4" w:themeFill="accent1" w:themeFillTint="66"/>
            <w:vAlign w:val="center"/>
          </w:tcPr>
          <w:p w14:paraId="59DBD2FC" w14:textId="77777777" w:rsidR="00BB15B0" w:rsidRDefault="00BB15B0" w:rsidP="00BB15B0">
            <w:pPr>
              <w:jc w:val="center"/>
              <w:rPr>
                <w:rFonts w:asciiTheme="minorHAnsi" w:hAnsiTheme="minorHAnsi"/>
                <w:lang w:val="sl-SI"/>
              </w:rPr>
            </w:pPr>
            <w:r>
              <w:rPr>
                <w:rFonts w:asciiTheme="minorHAnsi" w:hAnsiTheme="minorHAnsi"/>
                <w:lang w:val="sl-SI"/>
              </w:rPr>
              <w:t>22.09.2020</w:t>
            </w:r>
          </w:p>
        </w:tc>
        <w:tc>
          <w:tcPr>
            <w:tcW w:w="7852" w:type="dxa"/>
            <w:shd w:val="clear" w:color="auto" w:fill="B8CCE4" w:themeFill="accent1" w:themeFillTint="66"/>
            <w:vAlign w:val="center"/>
          </w:tcPr>
          <w:p w14:paraId="6139E2AA" w14:textId="0C425BE4" w:rsidR="00BB15B0" w:rsidRPr="00414822" w:rsidRDefault="00BB15B0" w:rsidP="007D2F93">
            <w:pPr>
              <w:rPr>
                <w:rFonts w:asciiTheme="minorHAnsi" w:hAnsiTheme="minorHAnsi"/>
              </w:rPr>
            </w:pPr>
            <w:r>
              <w:rPr>
                <w:rFonts w:asciiTheme="minorHAnsi" w:hAnsiTheme="minorHAnsi"/>
                <w:b/>
              </w:rPr>
              <w:t>Workshop organized by</w:t>
            </w:r>
            <w:r w:rsidRPr="00414822">
              <w:rPr>
                <w:rFonts w:asciiTheme="minorHAnsi" w:hAnsiTheme="minorHAnsi"/>
                <w:b/>
              </w:rPr>
              <w:t xml:space="preserve"> EUSAIR </w:t>
            </w:r>
            <w:r w:rsidR="0075278D">
              <w:rPr>
                <w:rFonts w:asciiTheme="minorHAnsi" w:hAnsiTheme="minorHAnsi"/>
                <w:b/>
              </w:rPr>
              <w:t>Pillar 3</w:t>
            </w:r>
            <w:r w:rsidRPr="00414822">
              <w:rPr>
                <w:rFonts w:asciiTheme="minorHAnsi" w:hAnsiTheme="minorHAnsi"/>
                <w:b/>
              </w:rPr>
              <w:t xml:space="preserve"> (Environmental Quality)</w:t>
            </w:r>
            <w:r>
              <w:rPr>
                <w:rFonts w:asciiTheme="minorHAnsi" w:hAnsiTheme="minorHAnsi"/>
                <w:b/>
              </w:rPr>
              <w:t xml:space="preserve"> and INTERACT: </w:t>
            </w:r>
            <w:r>
              <w:rPr>
                <w:rFonts w:asciiTheme="minorHAnsi" w:hAnsiTheme="minorHAnsi" w:cstheme="minorHAnsi"/>
                <w:b/>
                <w:bCs/>
                <w:lang w:val="en-GB" w:eastAsia="en-GB"/>
              </w:rPr>
              <w:t>“The opportunities of Green Dea</w:t>
            </w:r>
            <w:r w:rsidRPr="00BB15B0">
              <w:rPr>
                <w:rFonts w:asciiTheme="minorHAnsi" w:hAnsiTheme="minorHAnsi" w:cstheme="minorHAnsi"/>
                <w:b/>
                <w:bCs/>
                <w:lang w:val="en-GB" w:eastAsia="en-GB"/>
              </w:rPr>
              <w:t>l for macro</w:t>
            </w:r>
            <w:r w:rsidR="005E3449">
              <w:rPr>
                <w:rFonts w:asciiTheme="minorHAnsi" w:hAnsiTheme="minorHAnsi" w:cstheme="minorHAnsi"/>
                <w:b/>
                <w:bCs/>
                <w:lang w:val="en-GB" w:eastAsia="en-GB"/>
              </w:rPr>
              <w:t>-</w:t>
            </w:r>
            <w:r w:rsidRPr="00BB15B0">
              <w:rPr>
                <w:rFonts w:asciiTheme="minorHAnsi" w:hAnsiTheme="minorHAnsi" w:cstheme="minorHAnsi"/>
                <w:b/>
                <w:bCs/>
                <w:lang w:val="en-GB" w:eastAsia="en-GB"/>
              </w:rPr>
              <w:t>regions”</w:t>
            </w:r>
            <w:r>
              <w:rPr>
                <w:rFonts w:asciiTheme="minorHAnsi" w:hAnsiTheme="minorHAnsi" w:cstheme="minorHAnsi"/>
                <w:bCs/>
                <w:lang w:val="en-GB" w:eastAsia="en-GB"/>
              </w:rPr>
              <w:t>,</w:t>
            </w:r>
            <w:r w:rsidRPr="00BB15B0">
              <w:rPr>
                <w:rFonts w:asciiTheme="minorHAnsi" w:hAnsiTheme="minorHAnsi"/>
                <w:b/>
              </w:rPr>
              <w:t xml:space="preserve"> </w:t>
            </w:r>
            <w:r w:rsidR="005E3449">
              <w:rPr>
                <w:rFonts w:asciiTheme="minorHAnsi" w:hAnsiTheme="minorHAnsi"/>
              </w:rPr>
              <w:t>D</w:t>
            </w:r>
            <w:r w:rsidRPr="00414822">
              <w:rPr>
                <w:rFonts w:asciiTheme="minorHAnsi" w:hAnsiTheme="minorHAnsi"/>
              </w:rPr>
              <w:t xml:space="preserve">ay 2 </w:t>
            </w:r>
            <w:r>
              <w:rPr>
                <w:rFonts w:asciiTheme="minorHAnsi" w:hAnsiTheme="minorHAnsi"/>
              </w:rPr>
              <w:br/>
            </w:r>
            <w:r w:rsidRPr="00414822">
              <w:rPr>
                <w:rFonts w:asciiTheme="minorHAnsi" w:hAnsiTheme="minorHAnsi"/>
              </w:rPr>
              <w:t>(by invitation only, event in English)</w:t>
            </w:r>
          </w:p>
        </w:tc>
      </w:tr>
      <w:tr w:rsidR="00BB15B0" w14:paraId="10FE0B47" w14:textId="77777777" w:rsidTr="00A94B9B">
        <w:tc>
          <w:tcPr>
            <w:tcW w:w="1220" w:type="dxa"/>
            <w:shd w:val="clear" w:color="auto" w:fill="92D050"/>
            <w:vAlign w:val="center"/>
          </w:tcPr>
          <w:p w14:paraId="5AA8417E" w14:textId="77777777" w:rsidR="00BB15B0" w:rsidRDefault="00BB15B0" w:rsidP="00BB15B0">
            <w:pPr>
              <w:jc w:val="center"/>
              <w:rPr>
                <w:rFonts w:asciiTheme="minorHAnsi" w:hAnsiTheme="minorHAnsi"/>
                <w:lang w:val="sl-SI"/>
              </w:rPr>
            </w:pPr>
            <w:r>
              <w:rPr>
                <w:rFonts w:asciiTheme="minorHAnsi" w:hAnsiTheme="minorHAnsi"/>
                <w:lang w:val="sl-SI"/>
              </w:rPr>
              <w:lastRenderedPageBreak/>
              <w:t>23.09.2020</w:t>
            </w:r>
          </w:p>
        </w:tc>
        <w:tc>
          <w:tcPr>
            <w:tcW w:w="7852" w:type="dxa"/>
            <w:shd w:val="clear" w:color="auto" w:fill="92D050"/>
            <w:vAlign w:val="center"/>
          </w:tcPr>
          <w:p w14:paraId="03E55BC3" w14:textId="5306985C" w:rsidR="00BB15B0" w:rsidRPr="00414822" w:rsidRDefault="00A94B9B" w:rsidP="000D394C">
            <w:pPr>
              <w:rPr>
                <w:rFonts w:asciiTheme="minorHAnsi" w:hAnsiTheme="minorHAnsi"/>
                <w:b/>
              </w:rPr>
            </w:pPr>
            <w:r w:rsidRPr="00A94B9B">
              <w:rPr>
                <w:rFonts w:asciiTheme="minorHAnsi" w:hAnsiTheme="minorHAnsi"/>
                <w:b/>
              </w:rPr>
              <w:t>Meeting of</w:t>
            </w:r>
            <w:r w:rsidR="003D5473" w:rsidRPr="00414822">
              <w:rPr>
                <w:rFonts w:asciiTheme="minorHAnsi" w:hAnsiTheme="minorHAnsi"/>
                <w:b/>
              </w:rPr>
              <w:t xml:space="preserve"> EU</w:t>
            </w:r>
            <w:r w:rsidR="003D5473">
              <w:rPr>
                <w:rFonts w:asciiTheme="minorHAnsi" w:hAnsiTheme="minorHAnsi"/>
                <w:b/>
              </w:rPr>
              <w:t xml:space="preserve"> Strategy for Adriatic-Ionian </w:t>
            </w:r>
            <w:r w:rsidR="005E3449">
              <w:rPr>
                <w:rFonts w:asciiTheme="minorHAnsi" w:hAnsiTheme="minorHAnsi"/>
                <w:b/>
              </w:rPr>
              <w:t>R</w:t>
            </w:r>
            <w:r w:rsidR="003D5473">
              <w:rPr>
                <w:rFonts w:asciiTheme="minorHAnsi" w:hAnsiTheme="minorHAnsi"/>
                <w:b/>
              </w:rPr>
              <w:t xml:space="preserve">egion </w:t>
            </w:r>
            <w:r w:rsidRPr="00A94B9B">
              <w:rPr>
                <w:rFonts w:asciiTheme="minorHAnsi" w:hAnsiTheme="minorHAnsi"/>
                <w:b/>
              </w:rPr>
              <w:t>smart specialization representatives</w:t>
            </w:r>
            <w:r w:rsidR="00BB15B0" w:rsidRPr="00414822">
              <w:rPr>
                <w:rFonts w:asciiTheme="minorHAnsi" w:hAnsiTheme="minorHAnsi"/>
                <w:b/>
              </w:rPr>
              <w:br/>
            </w:r>
            <w:r w:rsidR="00BB15B0" w:rsidRPr="00414822">
              <w:rPr>
                <w:rFonts w:asciiTheme="minorHAnsi" w:hAnsiTheme="minorHAnsi"/>
              </w:rPr>
              <w:t>(</w:t>
            </w:r>
            <w:r w:rsidR="000D394C" w:rsidRPr="00414822">
              <w:rPr>
                <w:rFonts w:asciiTheme="minorHAnsi" w:hAnsiTheme="minorHAnsi"/>
              </w:rPr>
              <w:t>by invitation only</w:t>
            </w:r>
            <w:r w:rsidR="00BB15B0" w:rsidRPr="00414822">
              <w:rPr>
                <w:rFonts w:asciiTheme="minorHAnsi" w:hAnsiTheme="minorHAnsi"/>
              </w:rPr>
              <w:t xml:space="preserve">, event in </w:t>
            </w:r>
            <w:r>
              <w:rPr>
                <w:rFonts w:asciiTheme="minorHAnsi" w:hAnsiTheme="minorHAnsi"/>
              </w:rPr>
              <w:t>English</w:t>
            </w:r>
            <w:r w:rsidR="005E3449">
              <w:rPr>
                <w:rFonts w:asciiTheme="minorHAnsi" w:hAnsiTheme="minorHAnsi"/>
              </w:rPr>
              <w:t xml:space="preserve"> language</w:t>
            </w:r>
            <w:r w:rsidR="00BB15B0" w:rsidRPr="00414822">
              <w:rPr>
                <w:rFonts w:asciiTheme="minorHAnsi" w:hAnsiTheme="minorHAnsi"/>
              </w:rPr>
              <w:t>)</w:t>
            </w:r>
          </w:p>
        </w:tc>
      </w:tr>
      <w:tr w:rsidR="00BB15B0" w14:paraId="45BC2785" w14:textId="77777777" w:rsidTr="00A94B9B">
        <w:tc>
          <w:tcPr>
            <w:tcW w:w="1220" w:type="dxa"/>
            <w:shd w:val="clear" w:color="auto" w:fill="B8CCE4" w:themeFill="accent1" w:themeFillTint="66"/>
            <w:vAlign w:val="center"/>
          </w:tcPr>
          <w:p w14:paraId="7D03688C" w14:textId="77777777" w:rsidR="00BB15B0" w:rsidRDefault="00BB15B0" w:rsidP="00BB15B0">
            <w:pPr>
              <w:jc w:val="center"/>
              <w:rPr>
                <w:rFonts w:asciiTheme="minorHAnsi" w:hAnsiTheme="minorHAnsi"/>
                <w:lang w:val="sl-SI"/>
              </w:rPr>
            </w:pPr>
            <w:r>
              <w:rPr>
                <w:rFonts w:asciiTheme="minorHAnsi" w:hAnsiTheme="minorHAnsi"/>
                <w:lang w:val="sl-SI"/>
              </w:rPr>
              <w:t>24.09.2020</w:t>
            </w:r>
          </w:p>
        </w:tc>
        <w:tc>
          <w:tcPr>
            <w:tcW w:w="7852" w:type="dxa"/>
            <w:shd w:val="clear" w:color="auto" w:fill="B8CCE4" w:themeFill="accent1" w:themeFillTint="66"/>
            <w:vAlign w:val="center"/>
          </w:tcPr>
          <w:p w14:paraId="06CEC730" w14:textId="46F150BA" w:rsidR="00BB15B0" w:rsidRPr="00414822" w:rsidRDefault="00A94B9B" w:rsidP="006C5AF0">
            <w:pPr>
              <w:rPr>
                <w:rFonts w:asciiTheme="minorHAnsi" w:hAnsiTheme="minorHAnsi"/>
                <w:b/>
              </w:rPr>
            </w:pPr>
            <w:r w:rsidRPr="00A94B9B">
              <w:rPr>
                <w:rFonts w:asciiTheme="minorHAnsi" w:hAnsiTheme="minorHAnsi"/>
                <w:b/>
              </w:rPr>
              <w:t xml:space="preserve">Study Visit </w:t>
            </w:r>
            <w:r w:rsidR="003D5473">
              <w:rPr>
                <w:rFonts w:asciiTheme="minorHAnsi" w:hAnsiTheme="minorHAnsi"/>
                <w:b/>
              </w:rPr>
              <w:t>and Workshop on Blue Growth (TBC</w:t>
            </w:r>
            <w:r w:rsidRPr="00A94B9B">
              <w:rPr>
                <w:rFonts w:asciiTheme="minorHAnsi" w:hAnsiTheme="minorHAnsi"/>
                <w:b/>
              </w:rPr>
              <w:t>)</w:t>
            </w:r>
            <w:r w:rsidR="00BB15B0" w:rsidRPr="00414822">
              <w:rPr>
                <w:rFonts w:asciiTheme="minorHAnsi" w:hAnsiTheme="minorHAnsi"/>
                <w:b/>
              </w:rPr>
              <w:br/>
            </w:r>
            <w:r w:rsidR="00BB15B0" w:rsidRPr="00414822">
              <w:rPr>
                <w:rFonts w:asciiTheme="minorHAnsi" w:hAnsiTheme="minorHAnsi"/>
              </w:rPr>
              <w:t>(</w:t>
            </w:r>
            <w:r w:rsidR="000D394C" w:rsidRPr="00414822">
              <w:rPr>
                <w:rFonts w:asciiTheme="minorHAnsi" w:hAnsiTheme="minorHAnsi"/>
              </w:rPr>
              <w:t>by invitation only</w:t>
            </w:r>
            <w:r w:rsidR="00BB15B0" w:rsidRPr="00414822">
              <w:rPr>
                <w:rFonts w:asciiTheme="minorHAnsi" w:hAnsiTheme="minorHAnsi"/>
              </w:rPr>
              <w:t xml:space="preserve">, event in </w:t>
            </w:r>
            <w:r>
              <w:rPr>
                <w:rFonts w:asciiTheme="minorHAnsi" w:hAnsiTheme="minorHAnsi"/>
              </w:rPr>
              <w:t>English</w:t>
            </w:r>
            <w:r w:rsidR="005E3449">
              <w:rPr>
                <w:rFonts w:asciiTheme="minorHAnsi" w:hAnsiTheme="minorHAnsi"/>
              </w:rPr>
              <w:t xml:space="preserve"> language</w:t>
            </w:r>
            <w:r w:rsidR="00BB15B0" w:rsidRPr="00414822">
              <w:rPr>
                <w:rFonts w:asciiTheme="minorHAnsi" w:hAnsiTheme="minorHAnsi"/>
              </w:rPr>
              <w:t>)</w:t>
            </w:r>
          </w:p>
        </w:tc>
      </w:tr>
      <w:tr w:rsidR="00BB15B0" w14:paraId="42205969" w14:textId="77777777" w:rsidTr="00A94B9B">
        <w:tc>
          <w:tcPr>
            <w:tcW w:w="1220" w:type="dxa"/>
            <w:shd w:val="clear" w:color="auto" w:fill="92D050"/>
            <w:vAlign w:val="center"/>
          </w:tcPr>
          <w:p w14:paraId="5E45042A" w14:textId="77777777" w:rsidR="00BB15B0" w:rsidRDefault="00BB15B0" w:rsidP="00BB15B0">
            <w:pPr>
              <w:jc w:val="center"/>
              <w:rPr>
                <w:rFonts w:asciiTheme="minorHAnsi" w:hAnsiTheme="minorHAnsi"/>
                <w:lang w:val="sl-SI"/>
              </w:rPr>
            </w:pPr>
            <w:r>
              <w:rPr>
                <w:rFonts w:asciiTheme="minorHAnsi" w:hAnsiTheme="minorHAnsi"/>
                <w:lang w:val="sl-SI"/>
              </w:rPr>
              <w:t>25.09.2020</w:t>
            </w:r>
          </w:p>
        </w:tc>
        <w:tc>
          <w:tcPr>
            <w:tcW w:w="7852" w:type="dxa"/>
            <w:shd w:val="clear" w:color="auto" w:fill="92D050"/>
            <w:vAlign w:val="center"/>
          </w:tcPr>
          <w:p w14:paraId="18BD99D9" w14:textId="2B4DDD49" w:rsidR="00BB15B0" w:rsidRPr="00414822" w:rsidRDefault="00BB15B0" w:rsidP="00BB15B0">
            <w:pPr>
              <w:rPr>
                <w:rFonts w:asciiTheme="minorHAnsi" w:hAnsiTheme="minorHAnsi"/>
              </w:rPr>
            </w:pPr>
            <w:r w:rsidRPr="00414822">
              <w:rPr>
                <w:rFonts w:asciiTheme="minorHAnsi" w:hAnsiTheme="minorHAnsi"/>
                <w:b/>
              </w:rPr>
              <w:t>EUROPEAN</w:t>
            </w:r>
            <w:r w:rsidR="003D5473">
              <w:rPr>
                <w:rFonts w:asciiTheme="minorHAnsi" w:hAnsiTheme="minorHAnsi"/>
                <w:b/>
              </w:rPr>
              <w:t xml:space="preserve"> RESEARCHER'S NIGHT (TBC</w:t>
            </w:r>
            <w:r w:rsidRPr="00414822">
              <w:rPr>
                <w:rFonts w:asciiTheme="minorHAnsi" w:hAnsiTheme="minorHAnsi"/>
                <w:b/>
              </w:rPr>
              <w:t>)</w:t>
            </w:r>
            <w:r w:rsidRPr="00414822">
              <w:rPr>
                <w:rFonts w:asciiTheme="minorHAnsi" w:hAnsiTheme="minorHAnsi"/>
                <w:b/>
              </w:rPr>
              <w:br/>
            </w:r>
            <w:r>
              <w:rPr>
                <w:rFonts w:asciiTheme="minorHAnsi" w:hAnsiTheme="minorHAnsi"/>
              </w:rPr>
              <w:t>(e</w:t>
            </w:r>
            <w:r w:rsidRPr="00414822">
              <w:rPr>
                <w:rFonts w:asciiTheme="minorHAnsi" w:hAnsiTheme="minorHAnsi"/>
              </w:rPr>
              <w:t>vent open to wider public</w:t>
            </w:r>
            <w:r w:rsidR="005E3449">
              <w:rPr>
                <w:rFonts w:asciiTheme="minorHAnsi" w:hAnsiTheme="minorHAnsi"/>
              </w:rPr>
              <w:t>,</w:t>
            </w:r>
            <w:r w:rsidRPr="00414822">
              <w:rPr>
                <w:rFonts w:asciiTheme="minorHAnsi" w:hAnsiTheme="minorHAnsi"/>
              </w:rPr>
              <w:t xml:space="preserve"> in Slovenian language</w:t>
            </w:r>
            <w:r>
              <w:rPr>
                <w:rFonts w:asciiTheme="minorHAnsi" w:hAnsiTheme="minorHAnsi"/>
              </w:rPr>
              <w:t>)</w:t>
            </w:r>
          </w:p>
          <w:p w14:paraId="3CC3E476" w14:textId="577CDF52" w:rsidR="00BB15B0" w:rsidRPr="00414822" w:rsidRDefault="00BB15B0" w:rsidP="00BB15B0">
            <w:pPr>
              <w:rPr>
                <w:rFonts w:asciiTheme="minorHAnsi" w:hAnsiTheme="minorHAnsi"/>
                <w:b/>
              </w:rPr>
            </w:pPr>
            <w:r w:rsidRPr="00414822">
              <w:rPr>
                <w:rFonts w:asciiTheme="minorHAnsi" w:hAnsiTheme="minorHAnsi"/>
                <w:b/>
              </w:rPr>
              <w:t xml:space="preserve">Closing of the 2020 Mediterranean Coast and </w:t>
            </w:r>
            <w:r w:rsidR="005E3449">
              <w:rPr>
                <w:rFonts w:asciiTheme="minorHAnsi" w:hAnsiTheme="minorHAnsi"/>
                <w:b/>
              </w:rPr>
              <w:t>M</w:t>
            </w:r>
            <w:r w:rsidRPr="00414822">
              <w:rPr>
                <w:rFonts w:asciiTheme="minorHAnsi" w:hAnsiTheme="minorHAnsi"/>
                <w:b/>
              </w:rPr>
              <w:t xml:space="preserve">acro-regional </w:t>
            </w:r>
            <w:r w:rsidR="005E3449">
              <w:rPr>
                <w:rFonts w:asciiTheme="minorHAnsi" w:hAnsiTheme="minorHAnsi"/>
                <w:b/>
              </w:rPr>
              <w:t>S</w:t>
            </w:r>
            <w:r w:rsidRPr="00414822">
              <w:rPr>
                <w:rFonts w:asciiTheme="minorHAnsi" w:hAnsiTheme="minorHAnsi"/>
                <w:b/>
              </w:rPr>
              <w:t xml:space="preserve">trategies Week </w:t>
            </w:r>
          </w:p>
        </w:tc>
      </w:tr>
    </w:tbl>
    <w:p w14:paraId="6E12E31D" w14:textId="72ADAE92" w:rsidR="000D154D" w:rsidRPr="00E17A30" w:rsidRDefault="00E61B8E" w:rsidP="0085271F">
      <w:pPr>
        <w:jc w:val="both"/>
        <w:rPr>
          <w:rFonts w:asciiTheme="minorHAnsi" w:hAnsiTheme="minorHAnsi"/>
        </w:rPr>
      </w:pPr>
      <w:r>
        <w:rPr>
          <w:rFonts w:asciiTheme="minorHAnsi" w:hAnsiTheme="minorHAnsi"/>
        </w:rPr>
        <w:t xml:space="preserve">! </w:t>
      </w:r>
      <w:r w:rsidRPr="00E61B8E">
        <w:rPr>
          <w:rFonts w:asciiTheme="minorHAnsi" w:hAnsiTheme="minorHAnsi"/>
          <w:sz w:val="21"/>
          <w:szCs w:val="21"/>
        </w:rPr>
        <w:t>Organizers reserve the right to modify the program</w:t>
      </w:r>
      <w:r w:rsidR="005E3449">
        <w:rPr>
          <w:rFonts w:asciiTheme="minorHAnsi" w:hAnsiTheme="minorHAnsi"/>
          <w:sz w:val="21"/>
          <w:szCs w:val="21"/>
        </w:rPr>
        <w:t>me</w:t>
      </w:r>
      <w:r w:rsidRPr="00E61B8E">
        <w:rPr>
          <w:rFonts w:asciiTheme="minorHAnsi" w:hAnsiTheme="minorHAnsi"/>
          <w:sz w:val="21"/>
          <w:szCs w:val="21"/>
        </w:rPr>
        <w:t xml:space="preserve"> and </w:t>
      </w:r>
      <w:r w:rsidR="009F4667">
        <w:rPr>
          <w:rFonts w:asciiTheme="minorHAnsi" w:hAnsiTheme="minorHAnsi"/>
          <w:sz w:val="21"/>
          <w:szCs w:val="21"/>
        </w:rPr>
        <w:t xml:space="preserve">/or </w:t>
      </w:r>
      <w:r w:rsidRPr="00E61B8E">
        <w:rPr>
          <w:rFonts w:asciiTheme="minorHAnsi" w:hAnsiTheme="minorHAnsi"/>
          <w:sz w:val="21"/>
          <w:szCs w:val="21"/>
        </w:rPr>
        <w:t xml:space="preserve">hold online events due to the </w:t>
      </w:r>
      <w:r w:rsidR="009F4667">
        <w:rPr>
          <w:rFonts w:asciiTheme="minorHAnsi" w:hAnsiTheme="minorHAnsi"/>
          <w:sz w:val="21"/>
          <w:szCs w:val="21"/>
        </w:rPr>
        <w:t>COVID 19</w:t>
      </w:r>
      <w:r w:rsidR="009F4667" w:rsidRPr="00E61B8E">
        <w:rPr>
          <w:rFonts w:asciiTheme="minorHAnsi" w:hAnsiTheme="minorHAnsi"/>
          <w:sz w:val="21"/>
          <w:szCs w:val="21"/>
        </w:rPr>
        <w:t xml:space="preserve"> </w:t>
      </w:r>
      <w:r w:rsidR="005E3449">
        <w:rPr>
          <w:rFonts w:asciiTheme="minorHAnsi" w:hAnsiTheme="minorHAnsi"/>
          <w:sz w:val="21"/>
          <w:szCs w:val="21"/>
        </w:rPr>
        <w:t>pandemic</w:t>
      </w:r>
      <w:r w:rsidRPr="00E61B8E">
        <w:rPr>
          <w:rFonts w:asciiTheme="minorHAnsi" w:hAnsiTheme="minorHAnsi"/>
          <w:sz w:val="21"/>
          <w:szCs w:val="21"/>
        </w:rPr>
        <w:t>.</w:t>
      </w:r>
      <w:r>
        <w:rPr>
          <w:rFonts w:asciiTheme="minorHAnsi" w:hAnsiTheme="minorHAnsi"/>
        </w:rPr>
        <w:t xml:space="preserve"> </w:t>
      </w:r>
    </w:p>
    <w:p w14:paraId="659FC4CC" w14:textId="0C0EFF91" w:rsidR="000D154D" w:rsidRPr="00E17A30" w:rsidRDefault="000D154D" w:rsidP="000D154D">
      <w:pPr>
        <w:jc w:val="both"/>
        <w:rPr>
          <w:rFonts w:asciiTheme="minorHAnsi" w:hAnsiTheme="minorHAnsi"/>
        </w:rPr>
      </w:pPr>
      <w:r w:rsidRPr="00E17A30">
        <w:rPr>
          <w:rFonts w:asciiTheme="minorHAnsi" w:hAnsiTheme="minorHAnsi"/>
        </w:rPr>
        <w:t xml:space="preserve">Further information about the event will be available on the dedicated website of the EU Strategy for the Adriatic and Ionian Region (EUSAIR) in the </w:t>
      </w:r>
      <w:r w:rsidR="005E3449">
        <w:rPr>
          <w:rFonts w:asciiTheme="minorHAnsi" w:hAnsiTheme="minorHAnsi"/>
        </w:rPr>
        <w:t>coming</w:t>
      </w:r>
      <w:r w:rsidR="005E3449" w:rsidRPr="00E17A30">
        <w:rPr>
          <w:rFonts w:asciiTheme="minorHAnsi" w:hAnsiTheme="minorHAnsi"/>
        </w:rPr>
        <w:t xml:space="preserve"> </w:t>
      </w:r>
      <w:r w:rsidRPr="00E17A30">
        <w:rPr>
          <w:rFonts w:asciiTheme="minorHAnsi" w:hAnsiTheme="minorHAnsi"/>
        </w:rPr>
        <w:t xml:space="preserve">weeks: </w:t>
      </w:r>
      <w:hyperlink r:id="rId9" w:history="1">
        <w:r w:rsidRPr="00E17A30">
          <w:rPr>
            <w:rStyle w:val="Hiperpovezava"/>
            <w:rFonts w:asciiTheme="minorHAnsi" w:hAnsiTheme="minorHAnsi"/>
          </w:rPr>
          <w:t>http://www.adriatic-ionian.eu/</w:t>
        </w:r>
      </w:hyperlink>
      <w:r w:rsidRPr="00E17A30">
        <w:rPr>
          <w:rFonts w:asciiTheme="minorHAnsi" w:hAnsiTheme="minorHAnsi"/>
        </w:rPr>
        <w:t>.</w:t>
      </w:r>
      <w:r w:rsidR="00063BB4" w:rsidRPr="00E17A30">
        <w:rPr>
          <w:rFonts w:asciiTheme="minorHAnsi" w:hAnsiTheme="minorHAnsi"/>
        </w:rPr>
        <w:t xml:space="preserve"> </w:t>
      </w:r>
    </w:p>
    <w:p w14:paraId="3D4DAA4A" w14:textId="601483F2" w:rsidR="004743E9" w:rsidRDefault="000D154D" w:rsidP="00577919">
      <w:pPr>
        <w:jc w:val="both"/>
        <w:rPr>
          <w:rFonts w:asciiTheme="minorHAnsi" w:hAnsiTheme="minorHAnsi"/>
        </w:rPr>
      </w:pPr>
      <w:r w:rsidRPr="00E17A30">
        <w:rPr>
          <w:rFonts w:asciiTheme="minorHAnsi" w:hAnsiTheme="minorHAnsi"/>
        </w:rPr>
        <w:t>We would like to inv</w:t>
      </w:r>
      <w:r w:rsidR="00F12101">
        <w:rPr>
          <w:rFonts w:asciiTheme="minorHAnsi" w:hAnsiTheme="minorHAnsi"/>
        </w:rPr>
        <w:t xml:space="preserve">ite you to watch a short video </w:t>
      </w:r>
      <w:r w:rsidR="00F12101" w:rsidRPr="00E17A30">
        <w:rPr>
          <w:rFonts w:asciiTheme="minorHAnsi" w:hAnsiTheme="minorHAnsi"/>
        </w:rPr>
        <w:t>present</w:t>
      </w:r>
      <w:r w:rsidR="005E3449">
        <w:rPr>
          <w:rFonts w:asciiTheme="minorHAnsi" w:hAnsiTheme="minorHAnsi"/>
        </w:rPr>
        <w:t>ing</w:t>
      </w:r>
      <w:r w:rsidR="00F12101" w:rsidRPr="00E17A30">
        <w:rPr>
          <w:rFonts w:asciiTheme="minorHAnsi" w:hAnsiTheme="minorHAnsi"/>
        </w:rPr>
        <w:t xml:space="preserve"> the events of the Mediterranean Coast and </w:t>
      </w:r>
      <w:r w:rsidR="005E3449">
        <w:rPr>
          <w:rFonts w:asciiTheme="minorHAnsi" w:hAnsiTheme="minorHAnsi"/>
        </w:rPr>
        <w:t>M</w:t>
      </w:r>
      <w:r w:rsidR="00F12101" w:rsidRPr="00E17A30">
        <w:rPr>
          <w:rFonts w:asciiTheme="minorHAnsi" w:hAnsiTheme="minorHAnsi"/>
        </w:rPr>
        <w:t>acro-</w:t>
      </w:r>
      <w:r w:rsidR="00F12101">
        <w:rPr>
          <w:rFonts w:asciiTheme="minorHAnsi" w:hAnsiTheme="minorHAnsi"/>
        </w:rPr>
        <w:t xml:space="preserve">regional </w:t>
      </w:r>
      <w:r w:rsidR="005E3449">
        <w:rPr>
          <w:rFonts w:asciiTheme="minorHAnsi" w:hAnsiTheme="minorHAnsi"/>
        </w:rPr>
        <w:t>S</w:t>
      </w:r>
      <w:r w:rsidR="00F12101">
        <w:rPr>
          <w:rFonts w:asciiTheme="minorHAnsi" w:hAnsiTheme="minorHAnsi"/>
        </w:rPr>
        <w:t>trategies</w:t>
      </w:r>
      <w:r w:rsidR="00E87FA1">
        <w:rPr>
          <w:rFonts w:asciiTheme="minorHAnsi" w:hAnsiTheme="minorHAnsi"/>
        </w:rPr>
        <w:t xml:space="preserve"> Week</w:t>
      </w:r>
      <w:r w:rsidR="00F12101">
        <w:rPr>
          <w:rFonts w:asciiTheme="minorHAnsi" w:hAnsiTheme="minorHAnsi"/>
        </w:rPr>
        <w:t xml:space="preserve"> 2019 by following </w:t>
      </w:r>
      <w:hyperlink r:id="rId10" w:history="1">
        <w:hyperlink r:id="rId11" w:history="1">
          <w:r w:rsidR="00F12101" w:rsidRPr="00E87FA1">
            <w:rPr>
              <w:rStyle w:val="Hiperpovezava"/>
              <w:rFonts w:asciiTheme="minorHAnsi" w:hAnsiTheme="minorHAnsi"/>
            </w:rPr>
            <w:t>this link</w:t>
          </w:r>
        </w:hyperlink>
      </w:hyperlink>
      <w:r w:rsidR="00F12101">
        <w:rPr>
          <w:rFonts w:asciiTheme="minorHAnsi" w:hAnsiTheme="minorHAnsi"/>
        </w:rPr>
        <w:t xml:space="preserve">. </w:t>
      </w:r>
    </w:p>
    <w:p w14:paraId="678AAD1A" w14:textId="77777777" w:rsidR="00E61B8E" w:rsidRDefault="00E61B8E" w:rsidP="00E61B8E">
      <w:pPr>
        <w:jc w:val="right"/>
        <w:rPr>
          <w:rFonts w:asciiTheme="minorHAnsi" w:hAnsiTheme="minorHAnsi"/>
        </w:rPr>
      </w:pPr>
      <w:r>
        <w:rPr>
          <w:rFonts w:asciiTheme="minorHAnsi" w:hAnsiTheme="minorHAnsi"/>
        </w:rPr>
        <w:t>Organization committee</w:t>
      </w:r>
    </w:p>
    <w:sectPr w:rsidR="00E61B8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F2E6C" w16cid:durableId="2249F1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E6CC7" w14:textId="77777777" w:rsidR="00AB4ED3" w:rsidRDefault="00AB4ED3" w:rsidP="007D1806">
      <w:pPr>
        <w:spacing w:after="0" w:line="240" w:lineRule="auto"/>
      </w:pPr>
      <w:r>
        <w:separator/>
      </w:r>
    </w:p>
  </w:endnote>
  <w:endnote w:type="continuationSeparator" w:id="0">
    <w:p w14:paraId="39ACDF38" w14:textId="77777777" w:rsidR="00AB4ED3" w:rsidRDefault="00AB4ED3" w:rsidP="007D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7BAD1" w14:textId="77777777" w:rsidR="00AB4ED3" w:rsidRDefault="00AB4ED3" w:rsidP="007D1806">
      <w:pPr>
        <w:spacing w:after="0" w:line="240" w:lineRule="auto"/>
      </w:pPr>
      <w:r>
        <w:separator/>
      </w:r>
    </w:p>
  </w:footnote>
  <w:footnote w:type="continuationSeparator" w:id="0">
    <w:p w14:paraId="09271C35" w14:textId="77777777" w:rsidR="00AB4ED3" w:rsidRDefault="00AB4ED3" w:rsidP="007D18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19"/>
    <w:rsid w:val="00025F69"/>
    <w:rsid w:val="00063BB4"/>
    <w:rsid w:val="00072912"/>
    <w:rsid w:val="00076FFD"/>
    <w:rsid w:val="000948FA"/>
    <w:rsid w:val="00095C15"/>
    <w:rsid w:val="000C33EA"/>
    <w:rsid w:val="000D154D"/>
    <w:rsid w:val="000D394C"/>
    <w:rsid w:val="001362A9"/>
    <w:rsid w:val="001479BC"/>
    <w:rsid w:val="00157632"/>
    <w:rsid w:val="00162BB3"/>
    <w:rsid w:val="001A6D48"/>
    <w:rsid w:val="001B5835"/>
    <w:rsid w:val="001F2509"/>
    <w:rsid w:val="002066B5"/>
    <w:rsid w:val="00215694"/>
    <w:rsid w:val="00217ABF"/>
    <w:rsid w:val="00236F89"/>
    <w:rsid w:val="00287D2E"/>
    <w:rsid w:val="002A59C5"/>
    <w:rsid w:val="002C553E"/>
    <w:rsid w:val="002C7BEB"/>
    <w:rsid w:val="002F228A"/>
    <w:rsid w:val="002F7938"/>
    <w:rsid w:val="00306D07"/>
    <w:rsid w:val="00313419"/>
    <w:rsid w:val="00361E37"/>
    <w:rsid w:val="00362AA5"/>
    <w:rsid w:val="003A6C75"/>
    <w:rsid w:val="003A7440"/>
    <w:rsid w:val="003D06C4"/>
    <w:rsid w:val="003D408D"/>
    <w:rsid w:val="003D5473"/>
    <w:rsid w:val="003E7350"/>
    <w:rsid w:val="00404583"/>
    <w:rsid w:val="00414822"/>
    <w:rsid w:val="00450D35"/>
    <w:rsid w:val="004743E9"/>
    <w:rsid w:val="00497A30"/>
    <w:rsid w:val="004A33B2"/>
    <w:rsid w:val="004D411C"/>
    <w:rsid w:val="00501FDD"/>
    <w:rsid w:val="005576F0"/>
    <w:rsid w:val="00577919"/>
    <w:rsid w:val="00583E21"/>
    <w:rsid w:val="005B26FC"/>
    <w:rsid w:val="005E3449"/>
    <w:rsid w:val="005E6C9E"/>
    <w:rsid w:val="005E7A0E"/>
    <w:rsid w:val="005F367F"/>
    <w:rsid w:val="005F6548"/>
    <w:rsid w:val="00606C50"/>
    <w:rsid w:val="00693767"/>
    <w:rsid w:val="006C5AF0"/>
    <w:rsid w:val="0075278D"/>
    <w:rsid w:val="0076629B"/>
    <w:rsid w:val="00774DCD"/>
    <w:rsid w:val="00794F75"/>
    <w:rsid w:val="007B1DA2"/>
    <w:rsid w:val="007D1806"/>
    <w:rsid w:val="007D2F93"/>
    <w:rsid w:val="00803296"/>
    <w:rsid w:val="00822B73"/>
    <w:rsid w:val="0085271F"/>
    <w:rsid w:val="00854288"/>
    <w:rsid w:val="008B14E7"/>
    <w:rsid w:val="008C0E83"/>
    <w:rsid w:val="008F01D0"/>
    <w:rsid w:val="008F1A0B"/>
    <w:rsid w:val="00932B09"/>
    <w:rsid w:val="00971AB9"/>
    <w:rsid w:val="009A7D4F"/>
    <w:rsid w:val="009C31C6"/>
    <w:rsid w:val="009F4667"/>
    <w:rsid w:val="00A112FE"/>
    <w:rsid w:val="00A94B9B"/>
    <w:rsid w:val="00AB4ED3"/>
    <w:rsid w:val="00AC51CE"/>
    <w:rsid w:val="00AD095C"/>
    <w:rsid w:val="00B34E8A"/>
    <w:rsid w:val="00B64198"/>
    <w:rsid w:val="00BB15B0"/>
    <w:rsid w:val="00BD2997"/>
    <w:rsid w:val="00BE1015"/>
    <w:rsid w:val="00BF0437"/>
    <w:rsid w:val="00C16F83"/>
    <w:rsid w:val="00C46A90"/>
    <w:rsid w:val="00C53936"/>
    <w:rsid w:val="00CB46A7"/>
    <w:rsid w:val="00CC72A1"/>
    <w:rsid w:val="00CD7EA5"/>
    <w:rsid w:val="00CE2CAF"/>
    <w:rsid w:val="00D21CC9"/>
    <w:rsid w:val="00D465AC"/>
    <w:rsid w:val="00D67F00"/>
    <w:rsid w:val="00DE3C3B"/>
    <w:rsid w:val="00DF3600"/>
    <w:rsid w:val="00E03EAF"/>
    <w:rsid w:val="00E0436C"/>
    <w:rsid w:val="00E17A30"/>
    <w:rsid w:val="00E21B83"/>
    <w:rsid w:val="00E566DF"/>
    <w:rsid w:val="00E61B8E"/>
    <w:rsid w:val="00E836D1"/>
    <w:rsid w:val="00E87FA1"/>
    <w:rsid w:val="00E935A7"/>
    <w:rsid w:val="00EB77E7"/>
    <w:rsid w:val="00ED566C"/>
    <w:rsid w:val="00EF44BF"/>
    <w:rsid w:val="00F12101"/>
    <w:rsid w:val="00F2459F"/>
    <w:rsid w:val="00F30D83"/>
    <w:rsid w:val="00F70607"/>
    <w:rsid w:val="00F75382"/>
    <w:rsid w:val="00F7722D"/>
    <w:rsid w:val="00FA2196"/>
    <w:rsid w:val="00FB3424"/>
    <w:rsid w:val="00FF67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2A039"/>
  <w15:docId w15:val="{4F1D9F5C-76FA-45E5-929F-D0C12AAA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2066B5"/>
    <w:rPr>
      <w:color w:val="0000FF"/>
      <w:u w:val="single"/>
    </w:rPr>
  </w:style>
  <w:style w:type="character" w:styleId="Pripombasklic">
    <w:name w:val="annotation reference"/>
    <w:uiPriority w:val="99"/>
    <w:semiHidden/>
    <w:unhideWhenUsed/>
    <w:rsid w:val="00287D2E"/>
    <w:rPr>
      <w:sz w:val="16"/>
      <w:szCs w:val="16"/>
    </w:rPr>
  </w:style>
  <w:style w:type="paragraph" w:styleId="Pripombabesedilo">
    <w:name w:val="annotation text"/>
    <w:basedOn w:val="Navaden"/>
    <w:link w:val="PripombabesediloZnak"/>
    <w:uiPriority w:val="99"/>
    <w:semiHidden/>
    <w:unhideWhenUsed/>
    <w:rsid w:val="00287D2E"/>
    <w:rPr>
      <w:sz w:val="20"/>
      <w:szCs w:val="20"/>
    </w:rPr>
  </w:style>
  <w:style w:type="character" w:customStyle="1" w:styleId="PripombabesediloZnak">
    <w:name w:val="Pripomba – besedilo Znak"/>
    <w:link w:val="Pripombabesedilo"/>
    <w:uiPriority w:val="99"/>
    <w:semiHidden/>
    <w:rsid w:val="00287D2E"/>
    <w:rPr>
      <w:lang w:val="en-US" w:eastAsia="en-US"/>
    </w:rPr>
  </w:style>
  <w:style w:type="paragraph" w:styleId="Zadevapripombe">
    <w:name w:val="annotation subject"/>
    <w:basedOn w:val="Pripombabesedilo"/>
    <w:next w:val="Pripombabesedilo"/>
    <w:link w:val="ZadevapripombeZnak"/>
    <w:uiPriority w:val="99"/>
    <w:semiHidden/>
    <w:unhideWhenUsed/>
    <w:rsid w:val="00287D2E"/>
    <w:rPr>
      <w:b/>
      <w:bCs/>
    </w:rPr>
  </w:style>
  <w:style w:type="character" w:customStyle="1" w:styleId="ZadevapripombeZnak">
    <w:name w:val="Zadeva pripombe Znak"/>
    <w:link w:val="Zadevapripombe"/>
    <w:uiPriority w:val="99"/>
    <w:semiHidden/>
    <w:rsid w:val="00287D2E"/>
    <w:rPr>
      <w:b/>
      <w:bCs/>
      <w:lang w:val="en-US" w:eastAsia="en-US"/>
    </w:rPr>
  </w:style>
  <w:style w:type="paragraph" w:styleId="Besedilooblaka">
    <w:name w:val="Balloon Text"/>
    <w:basedOn w:val="Navaden"/>
    <w:link w:val="BesedilooblakaZnak"/>
    <w:uiPriority w:val="99"/>
    <w:semiHidden/>
    <w:unhideWhenUsed/>
    <w:rsid w:val="00287D2E"/>
    <w:pPr>
      <w:spacing w:after="0" w:line="240" w:lineRule="auto"/>
    </w:pPr>
    <w:rPr>
      <w:rFonts w:ascii="Tahoma" w:hAnsi="Tahoma"/>
      <w:sz w:val="16"/>
      <w:szCs w:val="16"/>
    </w:rPr>
  </w:style>
  <w:style w:type="character" w:customStyle="1" w:styleId="BesedilooblakaZnak">
    <w:name w:val="Besedilo oblačka Znak"/>
    <w:link w:val="Besedilooblaka"/>
    <w:uiPriority w:val="99"/>
    <w:semiHidden/>
    <w:rsid w:val="00287D2E"/>
    <w:rPr>
      <w:rFonts w:ascii="Tahoma" w:hAnsi="Tahoma" w:cs="Tahoma"/>
      <w:sz w:val="16"/>
      <w:szCs w:val="16"/>
      <w:lang w:val="en-US" w:eastAsia="en-US"/>
    </w:rPr>
  </w:style>
  <w:style w:type="table" w:styleId="Tabelamrea">
    <w:name w:val="Table Grid"/>
    <w:basedOn w:val="Navadnatabela"/>
    <w:uiPriority w:val="59"/>
    <w:rsid w:val="00287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5F6548"/>
    <w:pPr>
      <w:spacing w:before="100" w:beforeAutospacing="1" w:after="100" w:afterAutospacing="1" w:line="240" w:lineRule="auto"/>
    </w:pPr>
    <w:rPr>
      <w:rFonts w:ascii="Times New Roman" w:hAnsi="Times New Roman"/>
      <w:sz w:val="24"/>
      <w:szCs w:val="24"/>
      <w:lang w:val="sl-SI" w:eastAsia="sl-SI"/>
    </w:rPr>
  </w:style>
  <w:style w:type="paragraph" w:styleId="Glava">
    <w:name w:val="header"/>
    <w:basedOn w:val="Navaden"/>
    <w:link w:val="GlavaZnak"/>
    <w:uiPriority w:val="99"/>
    <w:unhideWhenUsed/>
    <w:rsid w:val="007D1806"/>
    <w:pPr>
      <w:tabs>
        <w:tab w:val="center" w:pos="4536"/>
        <w:tab w:val="right" w:pos="9072"/>
      </w:tabs>
    </w:pPr>
  </w:style>
  <w:style w:type="character" w:customStyle="1" w:styleId="GlavaZnak">
    <w:name w:val="Glava Znak"/>
    <w:basedOn w:val="Privzetapisavaodstavka"/>
    <w:link w:val="Glava"/>
    <w:uiPriority w:val="99"/>
    <w:rsid w:val="007D1806"/>
    <w:rPr>
      <w:sz w:val="22"/>
      <w:szCs w:val="22"/>
      <w:lang w:val="en-US" w:eastAsia="en-US"/>
    </w:rPr>
  </w:style>
  <w:style w:type="paragraph" w:styleId="Noga">
    <w:name w:val="footer"/>
    <w:basedOn w:val="Navaden"/>
    <w:link w:val="NogaZnak"/>
    <w:uiPriority w:val="99"/>
    <w:unhideWhenUsed/>
    <w:rsid w:val="007D1806"/>
    <w:pPr>
      <w:tabs>
        <w:tab w:val="center" w:pos="4536"/>
        <w:tab w:val="right" w:pos="9072"/>
      </w:tabs>
    </w:pPr>
  </w:style>
  <w:style w:type="character" w:customStyle="1" w:styleId="NogaZnak">
    <w:name w:val="Noga Znak"/>
    <w:basedOn w:val="Privzetapisavaodstavka"/>
    <w:link w:val="Noga"/>
    <w:uiPriority w:val="99"/>
    <w:rsid w:val="007D1806"/>
    <w:rPr>
      <w:sz w:val="22"/>
      <w:szCs w:val="22"/>
      <w:lang w:val="en-US" w:eastAsia="en-US"/>
    </w:rPr>
  </w:style>
  <w:style w:type="paragraph" w:customStyle="1" w:styleId="Default">
    <w:name w:val="Default"/>
    <w:rsid w:val="00361E37"/>
    <w:pPr>
      <w:autoSpaceDE w:val="0"/>
      <w:autoSpaceDN w:val="0"/>
      <w:adjustRightInd w:val="0"/>
    </w:pPr>
    <w:rPr>
      <w:rFonts w:cs="Calibri"/>
      <w:color w:val="000000"/>
      <w:sz w:val="24"/>
      <w:szCs w:val="24"/>
    </w:rPr>
  </w:style>
  <w:style w:type="character" w:styleId="SledenaHiperpovezava">
    <w:name w:val="FollowedHyperlink"/>
    <w:basedOn w:val="Privzetapisavaodstavka"/>
    <w:uiPriority w:val="99"/>
    <w:semiHidden/>
    <w:unhideWhenUsed/>
    <w:rsid w:val="002A59C5"/>
    <w:rPr>
      <w:color w:val="800080" w:themeColor="followedHyperlink"/>
      <w:u w:val="single"/>
    </w:rPr>
  </w:style>
  <w:style w:type="character" w:customStyle="1" w:styleId="UnresolvedMention">
    <w:name w:val="Unresolved Mention"/>
    <w:basedOn w:val="Privzetapisavaodstavka"/>
    <w:uiPriority w:val="99"/>
    <w:semiHidden/>
    <w:unhideWhenUsed/>
    <w:rsid w:val="00E87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1640">
      <w:bodyDiv w:val="1"/>
      <w:marLeft w:val="0"/>
      <w:marRight w:val="0"/>
      <w:marTop w:val="0"/>
      <w:marBottom w:val="0"/>
      <w:divBdr>
        <w:top w:val="none" w:sz="0" w:space="0" w:color="auto"/>
        <w:left w:val="none" w:sz="0" w:space="0" w:color="auto"/>
        <w:bottom w:val="none" w:sz="0" w:space="0" w:color="auto"/>
        <w:right w:val="none" w:sz="0" w:space="0" w:color="auto"/>
      </w:divBdr>
    </w:div>
    <w:div w:id="740908836">
      <w:bodyDiv w:val="1"/>
      <w:marLeft w:val="0"/>
      <w:marRight w:val="0"/>
      <w:marTop w:val="0"/>
      <w:marBottom w:val="0"/>
      <w:divBdr>
        <w:top w:val="none" w:sz="0" w:space="0" w:color="auto"/>
        <w:left w:val="none" w:sz="0" w:space="0" w:color="auto"/>
        <w:bottom w:val="none" w:sz="0" w:space="0" w:color="auto"/>
        <w:right w:val="none" w:sz="0" w:space="0" w:color="auto"/>
      </w:divBdr>
    </w:div>
    <w:div w:id="1859807894">
      <w:bodyDiv w:val="1"/>
      <w:marLeft w:val="0"/>
      <w:marRight w:val="0"/>
      <w:marTop w:val="0"/>
      <w:marBottom w:val="0"/>
      <w:divBdr>
        <w:top w:val="none" w:sz="0" w:space="0" w:color="auto"/>
        <w:left w:val="none" w:sz="0" w:space="0" w:color="auto"/>
        <w:bottom w:val="none" w:sz="0" w:space="0" w:color="auto"/>
        <w:right w:val="none" w:sz="0" w:space="0" w:color="auto"/>
      </w:divBdr>
    </w:div>
    <w:div w:id="1878659181">
      <w:bodyDiv w:val="1"/>
      <w:marLeft w:val="0"/>
      <w:marRight w:val="0"/>
      <w:marTop w:val="0"/>
      <w:marBottom w:val="0"/>
      <w:divBdr>
        <w:top w:val="none" w:sz="0" w:space="0" w:color="auto"/>
        <w:left w:val="none" w:sz="0" w:space="0" w:color="auto"/>
        <w:bottom w:val="none" w:sz="0" w:space="0" w:color="auto"/>
        <w:right w:val="none" w:sz="0" w:space="0" w:color="auto"/>
      </w:divBdr>
      <w:divsChild>
        <w:div w:id="980041571">
          <w:marLeft w:val="-45"/>
          <w:marRight w:val="0"/>
          <w:marTop w:val="0"/>
          <w:marBottom w:val="0"/>
          <w:divBdr>
            <w:top w:val="single" w:sz="6" w:space="0" w:color="FFFFFF"/>
            <w:left w:val="single" w:sz="6" w:space="0" w:color="FFFFFF"/>
            <w:bottom w:val="single" w:sz="6" w:space="0" w:color="FFFFFF"/>
            <w:right w:val="single" w:sz="6" w:space="0" w:color="FFFFFF"/>
          </w:divBdr>
        </w:div>
        <w:div w:id="1644037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3ctl0NVTxX4" TargetMode="External"/><Relationship Id="rId5" Type="http://schemas.openxmlformats.org/officeDocument/2006/relationships/footnotes" Target="footnotes.xml"/><Relationship Id="rId10" Type="http://schemas.openxmlformats.org/officeDocument/2006/relationships/hyperlink" Target="https://www.youtube.com/watch?v=3ctl0NVTxX4" TargetMode="External"/><Relationship Id="rId4" Type="http://schemas.openxmlformats.org/officeDocument/2006/relationships/webSettings" Target="webSettings.xml"/><Relationship Id="rId9" Type="http://schemas.openxmlformats.org/officeDocument/2006/relationships/hyperlink" Target="http://www.adriatic-ionian.eu/"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1E8DA-FC8D-4776-9FF8-D0C6EA06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4635</Characters>
  <Application>Microsoft Office Word</Application>
  <DocSecurity>4</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MGRT</Company>
  <LinksUpToDate>false</LinksUpToDate>
  <CharactersWithSpaces>5438</CharactersWithSpaces>
  <SharedDoc>false</SharedDoc>
  <HLinks>
    <vt:vector size="12" baseType="variant">
      <vt:variant>
        <vt:i4>3604579</vt:i4>
      </vt:variant>
      <vt:variant>
        <vt:i4>3</vt:i4>
      </vt:variant>
      <vt:variant>
        <vt:i4>0</vt:i4>
      </vt:variant>
      <vt:variant>
        <vt:i4>5</vt:i4>
      </vt:variant>
      <vt:variant>
        <vt:lpwstr>https://www.youtube.com/watch?v=Ka1CfYhWXDg</vt:lpwstr>
      </vt:variant>
      <vt:variant>
        <vt:lpwstr/>
      </vt:variant>
      <vt:variant>
        <vt:i4>4128887</vt:i4>
      </vt:variant>
      <vt:variant>
        <vt:i4>0</vt:i4>
      </vt:variant>
      <vt:variant>
        <vt:i4>0</vt:i4>
      </vt:variant>
      <vt:variant>
        <vt:i4>5</vt:i4>
      </vt:variant>
      <vt:variant>
        <vt:lpwstr>http://www.adriatic-ionian.eu/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Staša Mesec</dc:creator>
  <cp:lastModifiedBy>JZP Izola</cp:lastModifiedBy>
  <cp:revision>2</cp:revision>
  <cp:lastPrinted>2019-04-18T10:10:00Z</cp:lastPrinted>
  <dcterms:created xsi:type="dcterms:W3CDTF">2020-04-22T10:32:00Z</dcterms:created>
  <dcterms:modified xsi:type="dcterms:W3CDTF">2020-04-22T10:32:00Z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-320432442</vt:i4>
  </property>
  <property fmtid="{D5CDD505-2E9C-101B-9397-08002B2CF9AE}" pid="3" name="_NewReviewCycle">
    <vt:lpwstr/>
  </property>
  <property fmtid="{D5CDD505-2E9C-101B-9397-08002B2CF9AE}" pid="4" name="_EmailSubject">
    <vt:lpwstr>Save the date - vsi popravki  - angleška verzija</vt:lpwstr>
  </property>
  <property fmtid="{D5CDD505-2E9C-101B-9397-08002B2CF9AE}" pid="5" name="_AuthorEmail">
    <vt:lpwstr>maja.mahne@izola.si</vt:lpwstr>
  </property>
  <property fmtid="{D5CDD505-2E9C-101B-9397-08002B2CF9AE}" pid="6" name="_AuthorEmailDisplayName">
    <vt:lpwstr>Maja Mahne</vt:lpwstr>
  </property>
  <property fmtid="{D5CDD505-2E9C-101B-9397-08002B2CF9AE}" pid="7" name="_PreviousAdHocReviewCycleID">
    <vt:i4>420381888</vt:i4>
  </property>
  <property fmtid="{D5CDD505-2E9C-101B-9397-08002B2CF9AE}" pid="8" name="_ReviewingToolsShownOnce">
    <vt:lpwstr/>
  </property>
</Properties>
</file>