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30012" w14:textId="77777777" w:rsidR="00527F6E" w:rsidRDefault="00772E14" w:rsidP="0044480A">
      <w:pPr>
        <w:widowControl/>
        <w:tabs>
          <w:tab w:val="left" w:pos="2011"/>
          <w:tab w:val="center" w:pos="7002"/>
        </w:tabs>
        <w:spacing w:line="240" w:lineRule="auto"/>
        <w:outlineLvl w:val="0"/>
        <w:rPr>
          <w:b/>
          <w:color w:val="365F91"/>
          <w:sz w:val="28"/>
          <w:szCs w:val="24"/>
          <w:lang w:eastAsia="sl-SI"/>
        </w:rPr>
      </w:pPr>
      <w:bookmarkStart w:id="0" w:name="_Toc467828442"/>
      <w:bookmarkStart w:id="1" w:name="_Toc371505724"/>
      <w:bookmarkStart w:id="2" w:name="_Toc339036986"/>
      <w:r w:rsidRPr="00772E14">
        <w:rPr>
          <w:b/>
          <w:noProof/>
          <w:color w:val="365F91"/>
          <w:sz w:val="28"/>
          <w:szCs w:val="24"/>
          <w:lang w:val="sl-SI" w:eastAsia="sl-SI"/>
        </w:rPr>
        <w:drawing>
          <wp:inline distT="0" distB="0" distL="0" distR="0" wp14:anchorId="69E39C8F" wp14:editId="5BF9FFDA">
            <wp:extent cx="2331380" cy="802005"/>
            <wp:effectExtent l="0" t="0" r="0" b="0"/>
            <wp:docPr id="2" name="Immagine 5">
              <a:extLst xmlns:a="http://schemas.openxmlformats.org/drawingml/2006/main">
                <a:ext uri="{FF2B5EF4-FFF2-40B4-BE49-F238E27FC236}">
                  <a16:creationId xmlns:a16="http://schemas.microsoft.com/office/drawing/2014/main" id="{E153F6EB-295D-785C-6FA8-A6B352D9EE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5">
                      <a:extLst>
                        <a:ext uri="{FF2B5EF4-FFF2-40B4-BE49-F238E27FC236}">
                          <a16:creationId xmlns:a16="http://schemas.microsoft.com/office/drawing/2014/main" id="{E153F6EB-295D-785C-6FA8-A6B352D9EE0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5" cy="81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480A">
        <w:rPr>
          <w:b/>
          <w:color w:val="365F91"/>
          <w:sz w:val="28"/>
          <w:szCs w:val="24"/>
          <w:lang w:eastAsia="sl-SI"/>
        </w:rPr>
        <w:t xml:space="preserve">                                                           </w:t>
      </w:r>
      <w:r w:rsidR="004146B2">
        <w:rPr>
          <w:b/>
          <w:color w:val="365F91"/>
          <w:sz w:val="28"/>
          <w:szCs w:val="24"/>
          <w:lang w:eastAsia="sl-SI"/>
        </w:rPr>
        <w:t xml:space="preserve">     </w:t>
      </w:r>
      <w:r w:rsidR="00F920FF">
        <w:rPr>
          <w:b/>
          <w:color w:val="365F91"/>
          <w:sz w:val="28"/>
          <w:szCs w:val="24"/>
          <w:lang w:eastAsia="sl-SI"/>
        </w:rPr>
        <w:t xml:space="preserve">                              </w:t>
      </w:r>
      <w:r w:rsidR="004146B2">
        <w:rPr>
          <w:b/>
          <w:color w:val="365F91"/>
          <w:sz w:val="28"/>
          <w:szCs w:val="24"/>
          <w:lang w:eastAsia="sl-SI"/>
        </w:rPr>
        <w:t xml:space="preserve">   </w:t>
      </w:r>
      <w:r w:rsidR="00F920FF">
        <w:rPr>
          <w:b/>
          <w:color w:val="365F91"/>
          <w:sz w:val="28"/>
          <w:szCs w:val="24"/>
          <w:lang w:eastAsia="sl-SI"/>
        </w:rPr>
        <w:t xml:space="preserve"> </w:t>
      </w:r>
      <w:r w:rsidR="00F920FF">
        <w:rPr>
          <w:rFonts w:ascii="Times New Roman" w:eastAsia="Times New Roman" w:hAnsi="Times New Roman"/>
          <w:noProof/>
          <w:szCs w:val="24"/>
          <w:lang w:val="sl-SI" w:eastAsia="sl-SI"/>
        </w:rPr>
        <w:drawing>
          <wp:inline distT="0" distB="0" distL="0" distR="0" wp14:anchorId="20D9293C" wp14:editId="460FB0DF">
            <wp:extent cx="2464616" cy="793630"/>
            <wp:effectExtent l="0" t="0" r="0" b="698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913" cy="79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0FF">
        <w:rPr>
          <w:b/>
          <w:color w:val="365F91"/>
          <w:sz w:val="28"/>
          <w:szCs w:val="24"/>
          <w:lang w:eastAsia="sl-SI"/>
        </w:rPr>
        <w:t xml:space="preserve"> </w:t>
      </w:r>
      <w:r w:rsidR="004146B2">
        <w:rPr>
          <w:b/>
          <w:color w:val="365F91"/>
          <w:sz w:val="28"/>
          <w:szCs w:val="24"/>
          <w:lang w:eastAsia="sl-SI"/>
        </w:rPr>
        <w:t xml:space="preserve">           </w:t>
      </w:r>
    </w:p>
    <w:p w14:paraId="4A26949F" w14:textId="77777777" w:rsidR="00527F6E" w:rsidRDefault="00527F6E" w:rsidP="00213952">
      <w:pPr>
        <w:widowControl/>
        <w:spacing w:line="240" w:lineRule="auto"/>
        <w:outlineLvl w:val="0"/>
        <w:rPr>
          <w:b/>
          <w:color w:val="365F91"/>
          <w:sz w:val="28"/>
          <w:szCs w:val="24"/>
          <w:lang w:eastAsia="sl-SI"/>
        </w:rPr>
      </w:pPr>
    </w:p>
    <w:p w14:paraId="452068C2" w14:textId="7EEE4412" w:rsidR="0078276F" w:rsidRDefault="0078276F" w:rsidP="0078276F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  <w:r w:rsidRPr="00F25B2C">
        <w:rPr>
          <w:b/>
          <w:color w:val="365F91"/>
          <w:sz w:val="32"/>
          <w:szCs w:val="32"/>
          <w:lang w:eastAsia="sl-SI"/>
        </w:rPr>
        <w:t xml:space="preserve">ANNUAL </w:t>
      </w:r>
      <w:r>
        <w:rPr>
          <w:b/>
          <w:color w:val="365F91"/>
          <w:sz w:val="32"/>
          <w:szCs w:val="32"/>
          <w:lang w:eastAsia="sl-SI"/>
        </w:rPr>
        <w:t>TSG 3 ACTIVITY</w:t>
      </w:r>
      <w:r w:rsidRPr="00F25B2C">
        <w:rPr>
          <w:b/>
          <w:color w:val="365F91"/>
          <w:sz w:val="32"/>
          <w:szCs w:val="32"/>
          <w:lang w:eastAsia="sl-SI"/>
        </w:rPr>
        <w:t xml:space="preserve"> PLAN FOR </w:t>
      </w:r>
      <w:r>
        <w:rPr>
          <w:b/>
          <w:color w:val="365F91"/>
          <w:sz w:val="32"/>
          <w:szCs w:val="32"/>
          <w:lang w:eastAsia="sl-SI"/>
        </w:rPr>
        <w:t>2024</w:t>
      </w:r>
      <w:r w:rsidR="000A5A82">
        <w:rPr>
          <w:b/>
          <w:color w:val="365F91"/>
          <w:sz w:val="32"/>
          <w:szCs w:val="32"/>
          <w:lang w:eastAsia="sl-SI"/>
        </w:rPr>
        <w:t xml:space="preserve"> and 2025</w:t>
      </w:r>
    </w:p>
    <w:p w14:paraId="075FC1E2" w14:textId="77777777" w:rsidR="0078276F" w:rsidRPr="00F25B2C" w:rsidRDefault="0078276F" w:rsidP="0078276F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  <w:r>
        <w:rPr>
          <w:b/>
          <w:color w:val="365F91"/>
          <w:sz w:val="32"/>
          <w:szCs w:val="32"/>
          <w:lang w:eastAsia="sl-SI"/>
        </w:rPr>
        <w:t xml:space="preserve">to be filled in by TSG 3 </w:t>
      </w:r>
    </w:p>
    <w:p w14:paraId="7F9DA1B0" w14:textId="77777777" w:rsidR="00527F6E" w:rsidRDefault="00527F6E" w:rsidP="00213952">
      <w:pPr>
        <w:widowControl/>
        <w:spacing w:line="240" w:lineRule="auto"/>
        <w:outlineLvl w:val="0"/>
        <w:rPr>
          <w:b/>
          <w:color w:val="365F91"/>
          <w:sz w:val="28"/>
          <w:szCs w:val="24"/>
          <w:lang w:eastAsia="sl-SI"/>
        </w:rPr>
      </w:pPr>
    </w:p>
    <w:p w14:paraId="5D50CBAE" w14:textId="42E17453" w:rsidR="0078276F" w:rsidRPr="00213952" w:rsidRDefault="0078276F" w:rsidP="0078276F">
      <w:pPr>
        <w:widowControl/>
        <w:spacing w:after="200" w:line="276" w:lineRule="auto"/>
        <w:jc w:val="both"/>
        <w:rPr>
          <w:sz w:val="22"/>
          <w:lang w:val="en-GB"/>
        </w:rPr>
      </w:pPr>
      <w:r w:rsidRPr="00213952">
        <w:rPr>
          <w:sz w:val="22"/>
          <w:lang w:val="en-GB"/>
        </w:rPr>
        <w:t xml:space="preserve">Please, fill in the events planned for </w:t>
      </w:r>
      <w:r>
        <w:rPr>
          <w:sz w:val="22"/>
          <w:lang w:val="en-GB"/>
        </w:rPr>
        <w:t>2024</w:t>
      </w:r>
      <w:r w:rsidRPr="00213952">
        <w:rPr>
          <w:sz w:val="22"/>
          <w:lang w:val="en-GB"/>
        </w:rPr>
        <w:t xml:space="preserve"> </w:t>
      </w:r>
      <w:r w:rsidR="000A5A82">
        <w:rPr>
          <w:sz w:val="22"/>
          <w:lang w:val="en-GB"/>
        </w:rPr>
        <w:t xml:space="preserve">and 2025 </w:t>
      </w:r>
      <w:r w:rsidRPr="00213952">
        <w:rPr>
          <w:sz w:val="22"/>
          <w:lang w:val="en-GB"/>
        </w:rPr>
        <w:t xml:space="preserve">within the </w:t>
      </w:r>
      <w:r>
        <w:rPr>
          <w:sz w:val="22"/>
          <w:lang w:val="en-GB"/>
        </w:rPr>
        <w:t>TSG 3 Pillar Environmental Quality</w:t>
      </w:r>
      <w:r w:rsidRPr="00213952">
        <w:rPr>
          <w:sz w:val="22"/>
          <w:lang w:val="en-GB"/>
        </w:rPr>
        <w:t xml:space="preserve">, having in mind the </w:t>
      </w:r>
      <w:r>
        <w:rPr>
          <w:sz w:val="22"/>
          <w:lang w:val="en-GB"/>
        </w:rPr>
        <w:t>EUSAIR Action Plan</w:t>
      </w:r>
      <w:r w:rsidRPr="00213952">
        <w:rPr>
          <w:sz w:val="22"/>
          <w:lang w:val="en-GB"/>
        </w:rPr>
        <w:t>. While preparing the Activity</w:t>
      </w:r>
      <w:r>
        <w:rPr>
          <w:sz w:val="22"/>
          <w:lang w:val="en-GB"/>
        </w:rPr>
        <w:t xml:space="preserve"> </w:t>
      </w:r>
      <w:r w:rsidRPr="00213952">
        <w:rPr>
          <w:sz w:val="22"/>
          <w:lang w:val="en-GB"/>
        </w:rPr>
        <w:t xml:space="preserve">Plan, please consult the National Coordinators, Pillar Coordinator and TSG members from </w:t>
      </w:r>
      <w:r>
        <w:rPr>
          <w:sz w:val="22"/>
          <w:lang w:val="en-GB"/>
        </w:rPr>
        <w:t>your</w:t>
      </w:r>
      <w:r w:rsidRPr="00213952">
        <w:rPr>
          <w:sz w:val="22"/>
          <w:lang w:val="en-GB"/>
        </w:rPr>
        <w:t xml:space="preserve"> country. When no specific data is known, please insert </w:t>
      </w:r>
      <w:r>
        <w:rPr>
          <w:sz w:val="22"/>
          <w:lang w:val="en-GB"/>
        </w:rPr>
        <w:t>“tba”.</w:t>
      </w:r>
    </w:p>
    <w:tbl>
      <w:tblPr>
        <w:tblStyle w:val="Tabelamrea1"/>
        <w:tblW w:w="5000" w:type="pct"/>
        <w:tblLayout w:type="fixed"/>
        <w:tblLook w:val="04A0" w:firstRow="1" w:lastRow="0" w:firstColumn="1" w:lastColumn="0" w:noHBand="0" w:noVBand="1"/>
      </w:tblPr>
      <w:tblGrid>
        <w:gridCol w:w="1520"/>
        <w:gridCol w:w="1627"/>
        <w:gridCol w:w="1354"/>
        <w:gridCol w:w="1135"/>
        <w:gridCol w:w="1135"/>
        <w:gridCol w:w="1274"/>
        <w:gridCol w:w="993"/>
        <w:gridCol w:w="1985"/>
        <w:gridCol w:w="3197"/>
      </w:tblGrid>
      <w:tr w:rsidR="00F6554A" w:rsidRPr="0044480A" w14:paraId="289630AB" w14:textId="77777777" w:rsidTr="00F42CF3">
        <w:tc>
          <w:tcPr>
            <w:tcW w:w="534" w:type="pct"/>
            <w:vMerge w:val="restart"/>
            <w:shd w:val="clear" w:color="auto" w:fill="00B050"/>
          </w:tcPr>
          <w:p w14:paraId="7FA2BE07" w14:textId="77777777" w:rsidR="0044480A" w:rsidRPr="00DD5FC2" w:rsidRDefault="0044480A" w:rsidP="0044480A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 w:rsidRPr="00DD5FC2">
              <w:rPr>
                <w:b/>
                <w:sz w:val="22"/>
                <w:lang w:val="en-GB"/>
              </w:rPr>
              <w:t>Activity title</w:t>
            </w:r>
          </w:p>
        </w:tc>
        <w:tc>
          <w:tcPr>
            <w:tcW w:w="572" w:type="pct"/>
            <w:vMerge w:val="restart"/>
            <w:shd w:val="clear" w:color="auto" w:fill="00B050"/>
          </w:tcPr>
          <w:p w14:paraId="2161215C" w14:textId="77777777" w:rsidR="0044480A" w:rsidRPr="00DD5FC2" w:rsidRDefault="0044480A" w:rsidP="0044480A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 w:rsidRPr="00DD5FC2">
              <w:rPr>
                <w:b/>
                <w:sz w:val="22"/>
                <w:lang w:val="en-GB"/>
              </w:rPr>
              <w:t>No. of Work</w:t>
            </w:r>
            <w:r w:rsidR="000B4E3B">
              <w:rPr>
                <w:b/>
                <w:sz w:val="22"/>
                <w:lang w:val="en-GB"/>
              </w:rPr>
              <w:t xml:space="preserve"> P</w:t>
            </w:r>
            <w:r w:rsidRPr="00DD5FC2">
              <w:rPr>
                <w:b/>
                <w:sz w:val="22"/>
                <w:lang w:val="en-GB"/>
              </w:rPr>
              <w:t>ackage and/or No. of activity in Application Form</w:t>
            </w:r>
          </w:p>
        </w:tc>
        <w:tc>
          <w:tcPr>
            <w:tcW w:w="476" w:type="pct"/>
            <w:vMerge w:val="restart"/>
            <w:shd w:val="clear" w:color="auto" w:fill="00B050"/>
          </w:tcPr>
          <w:p w14:paraId="264981FE" w14:textId="77777777" w:rsidR="0044480A" w:rsidRPr="00DD5FC2" w:rsidRDefault="0044480A" w:rsidP="0044480A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 w:rsidRPr="00DD5FC2">
              <w:rPr>
                <w:b/>
                <w:sz w:val="22"/>
                <w:lang w:val="en-GB"/>
              </w:rPr>
              <w:t>Date or quarter of the year</w:t>
            </w:r>
          </w:p>
        </w:tc>
        <w:tc>
          <w:tcPr>
            <w:tcW w:w="399" w:type="pct"/>
            <w:vMerge w:val="restart"/>
            <w:shd w:val="clear" w:color="auto" w:fill="00B050"/>
          </w:tcPr>
          <w:p w14:paraId="6D0CB042" w14:textId="77777777" w:rsidR="0044480A" w:rsidRPr="00DD5FC2" w:rsidRDefault="0044480A" w:rsidP="0044480A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 w:rsidRPr="00DD5FC2">
              <w:rPr>
                <w:b/>
                <w:sz w:val="22"/>
                <w:lang w:val="en-GB"/>
              </w:rPr>
              <w:t>Location (country and/or town)</w:t>
            </w:r>
          </w:p>
        </w:tc>
        <w:tc>
          <w:tcPr>
            <w:tcW w:w="847" w:type="pct"/>
            <w:gridSpan w:val="2"/>
            <w:shd w:val="clear" w:color="auto" w:fill="00B050"/>
          </w:tcPr>
          <w:p w14:paraId="1AD2BCA7" w14:textId="77777777" w:rsidR="0044480A" w:rsidRPr="00DD5FC2" w:rsidRDefault="0044480A" w:rsidP="00772E14">
            <w:pPr>
              <w:widowControl/>
              <w:spacing w:line="240" w:lineRule="auto"/>
              <w:jc w:val="center"/>
              <w:rPr>
                <w:b/>
                <w:sz w:val="22"/>
                <w:lang w:val="en-GB"/>
              </w:rPr>
            </w:pPr>
            <w:r w:rsidRPr="00DD5FC2">
              <w:rPr>
                <w:b/>
                <w:sz w:val="22"/>
                <w:lang w:val="en-GB"/>
              </w:rPr>
              <w:t>Type of event</w:t>
            </w:r>
          </w:p>
        </w:tc>
        <w:tc>
          <w:tcPr>
            <w:tcW w:w="349" w:type="pct"/>
            <w:vMerge w:val="restart"/>
            <w:shd w:val="clear" w:color="auto" w:fill="00B050"/>
          </w:tcPr>
          <w:p w14:paraId="219C2311" w14:textId="77777777" w:rsidR="0044480A" w:rsidRPr="00DD5FC2" w:rsidRDefault="0044480A" w:rsidP="0044480A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 w:rsidRPr="00DD5FC2">
              <w:rPr>
                <w:b/>
                <w:sz w:val="22"/>
                <w:lang w:val="en-GB"/>
              </w:rPr>
              <w:t>Pillar related (1,2,3,4</w:t>
            </w:r>
            <w:r w:rsidR="00772E14">
              <w:rPr>
                <w:b/>
                <w:sz w:val="22"/>
                <w:lang w:val="en-GB"/>
              </w:rPr>
              <w:t>,5</w:t>
            </w:r>
            <w:r w:rsidRPr="00DD5FC2">
              <w:rPr>
                <w:b/>
                <w:sz w:val="22"/>
                <w:lang w:val="en-GB"/>
              </w:rPr>
              <w:t>) or cross-pillar related</w:t>
            </w:r>
          </w:p>
        </w:tc>
        <w:tc>
          <w:tcPr>
            <w:tcW w:w="698" w:type="pct"/>
            <w:vMerge w:val="restart"/>
            <w:shd w:val="clear" w:color="auto" w:fill="00B050"/>
          </w:tcPr>
          <w:p w14:paraId="7DFA1931" w14:textId="77777777" w:rsidR="0044480A" w:rsidRPr="00DD5FC2" w:rsidRDefault="0044480A" w:rsidP="0044480A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 w:rsidRPr="00DD5FC2">
              <w:rPr>
                <w:b/>
                <w:sz w:val="22"/>
                <w:lang w:val="en-GB"/>
              </w:rPr>
              <w:t>Communication coverage needs foreseen</w:t>
            </w:r>
          </w:p>
        </w:tc>
        <w:tc>
          <w:tcPr>
            <w:tcW w:w="1124" w:type="pct"/>
            <w:vMerge w:val="restart"/>
            <w:shd w:val="clear" w:color="auto" w:fill="00B050"/>
          </w:tcPr>
          <w:p w14:paraId="7EA55AB8" w14:textId="77777777" w:rsidR="0044480A" w:rsidRPr="00DD5FC2" w:rsidRDefault="0044480A" w:rsidP="0044480A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Other important information</w:t>
            </w:r>
          </w:p>
        </w:tc>
      </w:tr>
      <w:tr w:rsidR="00F42CF3" w:rsidRPr="00DD5FC2" w14:paraId="3CDE12EF" w14:textId="77777777" w:rsidTr="00F42CF3">
        <w:tc>
          <w:tcPr>
            <w:tcW w:w="534" w:type="pct"/>
            <w:vMerge/>
          </w:tcPr>
          <w:p w14:paraId="24D5D249" w14:textId="77777777" w:rsidR="0044480A" w:rsidRPr="00DD5FC2" w:rsidRDefault="0044480A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72" w:type="pct"/>
            <w:vMerge/>
          </w:tcPr>
          <w:p w14:paraId="39F0FCE8" w14:textId="77777777" w:rsidR="0044480A" w:rsidRPr="00DD5FC2" w:rsidRDefault="0044480A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476" w:type="pct"/>
            <w:vMerge/>
          </w:tcPr>
          <w:p w14:paraId="6D232792" w14:textId="77777777" w:rsidR="0044480A" w:rsidRPr="00DD5FC2" w:rsidRDefault="0044480A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399" w:type="pct"/>
            <w:vMerge/>
          </w:tcPr>
          <w:p w14:paraId="78B1FD54" w14:textId="77777777" w:rsidR="0044480A" w:rsidRPr="00DD5FC2" w:rsidRDefault="0044480A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399" w:type="pct"/>
            <w:shd w:val="clear" w:color="auto" w:fill="00B050"/>
          </w:tcPr>
          <w:p w14:paraId="5F5071EE" w14:textId="77777777" w:rsidR="0044480A" w:rsidRPr="00DD5FC2" w:rsidRDefault="0044480A" w:rsidP="00DD5FC2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 w:rsidRPr="00DD5FC2">
              <w:rPr>
                <w:b/>
                <w:sz w:val="22"/>
                <w:lang w:val="en-GB"/>
              </w:rPr>
              <w:t>Macro-regional, national, regional</w:t>
            </w:r>
          </w:p>
        </w:tc>
        <w:tc>
          <w:tcPr>
            <w:tcW w:w="448" w:type="pct"/>
            <w:shd w:val="clear" w:color="auto" w:fill="00B050"/>
          </w:tcPr>
          <w:p w14:paraId="2C2F9F63" w14:textId="77777777" w:rsidR="0044480A" w:rsidRPr="00DD5FC2" w:rsidRDefault="0044480A" w:rsidP="00DD5FC2">
            <w:pPr>
              <w:widowControl/>
              <w:spacing w:line="240" w:lineRule="auto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M</w:t>
            </w:r>
            <w:r w:rsidRPr="00DD5FC2">
              <w:rPr>
                <w:b/>
                <w:sz w:val="22"/>
                <w:lang w:val="en-GB"/>
              </w:rPr>
              <w:t>eeting, workshop, conference, info day, forum, etc.</w:t>
            </w:r>
          </w:p>
        </w:tc>
        <w:tc>
          <w:tcPr>
            <w:tcW w:w="349" w:type="pct"/>
            <w:vMerge/>
          </w:tcPr>
          <w:p w14:paraId="3A027055" w14:textId="77777777" w:rsidR="0044480A" w:rsidRPr="00DD5FC2" w:rsidRDefault="0044480A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698" w:type="pct"/>
            <w:vMerge/>
          </w:tcPr>
          <w:p w14:paraId="0A9C3EC7" w14:textId="77777777" w:rsidR="0044480A" w:rsidRPr="00DD5FC2" w:rsidRDefault="0044480A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124" w:type="pct"/>
            <w:vMerge/>
          </w:tcPr>
          <w:p w14:paraId="2721203A" w14:textId="77777777" w:rsidR="0044480A" w:rsidRPr="00DD5FC2" w:rsidRDefault="0044480A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4E3B76" w:rsidRPr="00C85C36" w14:paraId="6D663A08" w14:textId="77777777" w:rsidTr="00F42CF3">
        <w:tc>
          <w:tcPr>
            <w:tcW w:w="534" w:type="pct"/>
            <w:shd w:val="clear" w:color="auto" w:fill="auto"/>
          </w:tcPr>
          <w:p w14:paraId="2E8927B4" w14:textId="77777777" w:rsidR="004E3B76" w:rsidRPr="007966D0" w:rsidRDefault="004E3B76" w:rsidP="00C85C36">
            <w:pPr>
              <w:widowControl/>
              <w:spacing w:line="240" w:lineRule="auto"/>
              <w:rPr>
                <w:sz w:val="22"/>
              </w:rPr>
            </w:pPr>
            <w:r w:rsidRPr="00695288">
              <w:rPr>
                <w:sz w:val="22"/>
                <w:lang w:val="en-GB"/>
              </w:rPr>
              <w:t>Written procedure for Annual report</w:t>
            </w:r>
          </w:p>
        </w:tc>
        <w:tc>
          <w:tcPr>
            <w:tcW w:w="572" w:type="pct"/>
            <w:shd w:val="clear" w:color="auto" w:fill="auto"/>
          </w:tcPr>
          <w:p w14:paraId="5EC4E5CD" w14:textId="77777777" w:rsidR="00A45F5F" w:rsidRDefault="00A45F5F" w:rsidP="00DD5FC2">
            <w:pPr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WP4 /</w:t>
            </w:r>
          </w:p>
          <w:p w14:paraId="42B0D944" w14:textId="77777777" w:rsidR="004E3B76" w:rsidRPr="007966D0" w:rsidRDefault="00A45F5F" w:rsidP="00DD5FC2">
            <w:pPr>
              <w:widowControl/>
              <w:spacing w:line="240" w:lineRule="auto"/>
              <w:rPr>
                <w:sz w:val="22"/>
              </w:rPr>
            </w:pPr>
            <w:r w:rsidRPr="00A45F5F">
              <w:rPr>
                <w:sz w:val="22"/>
              </w:rPr>
              <w:t>Activity 4.1</w:t>
            </w:r>
          </w:p>
        </w:tc>
        <w:tc>
          <w:tcPr>
            <w:tcW w:w="476" w:type="pct"/>
            <w:shd w:val="clear" w:color="auto" w:fill="auto"/>
          </w:tcPr>
          <w:p w14:paraId="158BDFD8" w14:textId="77777777" w:rsidR="004E3B76" w:rsidRPr="007966D0" w:rsidRDefault="004E3B76" w:rsidP="00F964B9">
            <w:pPr>
              <w:widowControl/>
              <w:spacing w:line="240" w:lineRule="auto"/>
              <w:rPr>
                <w:sz w:val="22"/>
                <w:lang w:val="en-GB"/>
              </w:rPr>
            </w:pPr>
            <w:r w:rsidRPr="00695288">
              <w:rPr>
                <w:sz w:val="22"/>
                <w:lang w:val="en-GB"/>
              </w:rPr>
              <w:t xml:space="preserve">February </w:t>
            </w:r>
            <w:r>
              <w:rPr>
                <w:sz w:val="22"/>
                <w:lang w:val="en-GB"/>
              </w:rPr>
              <w:t xml:space="preserve">2024 </w:t>
            </w:r>
          </w:p>
        </w:tc>
        <w:tc>
          <w:tcPr>
            <w:tcW w:w="399" w:type="pct"/>
            <w:shd w:val="clear" w:color="auto" w:fill="auto"/>
          </w:tcPr>
          <w:p w14:paraId="321728A7" w14:textId="77777777" w:rsidR="004E3B76" w:rsidRPr="007966D0" w:rsidRDefault="00F964B9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On-line</w:t>
            </w:r>
          </w:p>
        </w:tc>
        <w:tc>
          <w:tcPr>
            <w:tcW w:w="399" w:type="pct"/>
            <w:shd w:val="clear" w:color="auto" w:fill="auto"/>
          </w:tcPr>
          <w:p w14:paraId="3D7F5793" w14:textId="77777777" w:rsidR="004E3B76" w:rsidRPr="007966D0" w:rsidRDefault="004E3B76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Macro-regional</w:t>
            </w:r>
          </w:p>
        </w:tc>
        <w:tc>
          <w:tcPr>
            <w:tcW w:w="448" w:type="pct"/>
            <w:shd w:val="clear" w:color="auto" w:fill="auto"/>
          </w:tcPr>
          <w:p w14:paraId="594F7220" w14:textId="77777777" w:rsidR="004E3B76" w:rsidRPr="007966D0" w:rsidRDefault="004E3B76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  <w:r w:rsidRPr="00695288">
              <w:rPr>
                <w:sz w:val="22"/>
                <w:lang w:val="en-GB"/>
              </w:rPr>
              <w:t>Written procedure</w:t>
            </w:r>
          </w:p>
        </w:tc>
        <w:tc>
          <w:tcPr>
            <w:tcW w:w="349" w:type="pct"/>
            <w:shd w:val="clear" w:color="auto" w:fill="auto"/>
          </w:tcPr>
          <w:p w14:paraId="57DA19A7" w14:textId="77777777" w:rsidR="004E3B76" w:rsidRDefault="004E3B76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</w:p>
          <w:p w14:paraId="65170850" w14:textId="77777777" w:rsidR="004E3B76" w:rsidRPr="004E3B76" w:rsidRDefault="004E3B76" w:rsidP="004E3B76">
            <w:pPr>
              <w:rPr>
                <w:sz w:val="22"/>
                <w:lang w:val="en-GB"/>
              </w:rPr>
            </w:pPr>
            <w:r w:rsidRPr="007966D0">
              <w:rPr>
                <w:sz w:val="22"/>
                <w:lang w:val="en-GB"/>
              </w:rPr>
              <w:t>Pillar 3</w:t>
            </w:r>
          </w:p>
        </w:tc>
        <w:tc>
          <w:tcPr>
            <w:tcW w:w="698" w:type="pct"/>
            <w:shd w:val="clear" w:color="auto" w:fill="auto"/>
          </w:tcPr>
          <w:p w14:paraId="3FA6CD70" w14:textId="77777777" w:rsidR="004E3B76" w:rsidRPr="007966D0" w:rsidRDefault="004E3B76" w:rsidP="00C85C36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124" w:type="pct"/>
            <w:shd w:val="clear" w:color="auto" w:fill="auto"/>
          </w:tcPr>
          <w:p w14:paraId="7D241C7F" w14:textId="77777777" w:rsidR="004E3B76" w:rsidRPr="007966D0" w:rsidRDefault="004E3B76" w:rsidP="00F6554A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F6554A" w:rsidRPr="00C85C36" w14:paraId="44D34674" w14:textId="77777777" w:rsidTr="00F42CF3">
        <w:tc>
          <w:tcPr>
            <w:tcW w:w="534" w:type="pct"/>
            <w:shd w:val="clear" w:color="auto" w:fill="auto"/>
          </w:tcPr>
          <w:p w14:paraId="05CD3587" w14:textId="77777777" w:rsidR="00595859" w:rsidRPr="007966D0" w:rsidRDefault="00B20453" w:rsidP="00C85C36">
            <w:pPr>
              <w:widowControl/>
              <w:spacing w:line="240" w:lineRule="auto"/>
              <w:rPr>
                <w:sz w:val="22"/>
              </w:rPr>
            </w:pPr>
            <w:r w:rsidRPr="007966D0">
              <w:rPr>
                <w:sz w:val="22"/>
              </w:rPr>
              <w:t>Thematic Pillar 3 Event - Environmen</w:t>
            </w:r>
            <w:r w:rsidR="00E76D7F">
              <w:rPr>
                <w:sz w:val="22"/>
              </w:rPr>
              <w:t xml:space="preserve">tal Quality in the scope of the </w:t>
            </w:r>
            <w:r w:rsidRPr="007966D0">
              <w:rPr>
                <w:sz w:val="22"/>
              </w:rPr>
              <w:t>Interreg IPA ADRION Programme (2021-2027)</w:t>
            </w:r>
          </w:p>
        </w:tc>
        <w:tc>
          <w:tcPr>
            <w:tcW w:w="572" w:type="pct"/>
            <w:shd w:val="clear" w:color="auto" w:fill="auto"/>
          </w:tcPr>
          <w:p w14:paraId="2C8B2FD2" w14:textId="77777777" w:rsidR="00F6554A" w:rsidRPr="007966D0" w:rsidRDefault="00F6554A" w:rsidP="00DD5FC2">
            <w:pPr>
              <w:widowControl/>
              <w:spacing w:line="240" w:lineRule="auto"/>
              <w:rPr>
                <w:sz w:val="22"/>
              </w:rPr>
            </w:pPr>
            <w:r w:rsidRPr="007966D0">
              <w:rPr>
                <w:sz w:val="22"/>
              </w:rPr>
              <w:t xml:space="preserve">WP1 </w:t>
            </w:r>
            <w:r w:rsidR="00286188">
              <w:rPr>
                <w:sz w:val="22"/>
              </w:rPr>
              <w:t>/</w:t>
            </w:r>
          </w:p>
          <w:p w14:paraId="72B65278" w14:textId="77777777" w:rsidR="0044480A" w:rsidRPr="007966D0" w:rsidRDefault="00E76D7F" w:rsidP="00286188">
            <w:pPr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 xml:space="preserve">Activity </w:t>
            </w:r>
            <w:r w:rsidR="0084413D">
              <w:rPr>
                <w:sz w:val="22"/>
              </w:rPr>
              <w:t>1.2</w:t>
            </w:r>
          </w:p>
        </w:tc>
        <w:tc>
          <w:tcPr>
            <w:tcW w:w="476" w:type="pct"/>
            <w:shd w:val="clear" w:color="auto" w:fill="auto"/>
          </w:tcPr>
          <w:p w14:paraId="5786B4DC" w14:textId="77777777" w:rsidR="0044480A" w:rsidRPr="007966D0" w:rsidRDefault="00E76D7F" w:rsidP="00F6554A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March 14,</w:t>
            </w:r>
            <w:r w:rsidR="00F6554A" w:rsidRPr="007966D0">
              <w:rPr>
                <w:sz w:val="22"/>
                <w:lang w:val="en-GB"/>
              </w:rPr>
              <w:t xml:space="preserve"> 2024 </w:t>
            </w:r>
          </w:p>
        </w:tc>
        <w:tc>
          <w:tcPr>
            <w:tcW w:w="399" w:type="pct"/>
            <w:shd w:val="clear" w:color="auto" w:fill="auto"/>
          </w:tcPr>
          <w:p w14:paraId="65D55215" w14:textId="77777777" w:rsidR="0044480A" w:rsidRPr="007966D0" w:rsidRDefault="00F6554A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  <w:r w:rsidRPr="007966D0">
              <w:rPr>
                <w:sz w:val="22"/>
                <w:lang w:val="en-GB"/>
              </w:rPr>
              <w:t xml:space="preserve">Brussels, Belgium </w:t>
            </w:r>
          </w:p>
        </w:tc>
        <w:tc>
          <w:tcPr>
            <w:tcW w:w="399" w:type="pct"/>
            <w:shd w:val="clear" w:color="auto" w:fill="auto"/>
          </w:tcPr>
          <w:p w14:paraId="43BADAA0" w14:textId="77777777" w:rsidR="0044480A" w:rsidRPr="007966D0" w:rsidRDefault="00F6554A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  <w:r w:rsidRPr="007966D0">
              <w:rPr>
                <w:sz w:val="22"/>
                <w:lang w:val="en-GB"/>
              </w:rPr>
              <w:t xml:space="preserve">Macro- regional </w:t>
            </w:r>
          </w:p>
        </w:tc>
        <w:tc>
          <w:tcPr>
            <w:tcW w:w="448" w:type="pct"/>
            <w:shd w:val="clear" w:color="auto" w:fill="auto"/>
          </w:tcPr>
          <w:p w14:paraId="726214A6" w14:textId="77777777" w:rsidR="0044480A" w:rsidRPr="007966D0" w:rsidRDefault="00F6554A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  <w:r w:rsidRPr="007966D0">
              <w:rPr>
                <w:sz w:val="22"/>
                <w:lang w:val="en-GB"/>
              </w:rPr>
              <w:t xml:space="preserve">TSG3 Thematic Event </w:t>
            </w:r>
          </w:p>
        </w:tc>
        <w:tc>
          <w:tcPr>
            <w:tcW w:w="349" w:type="pct"/>
            <w:shd w:val="clear" w:color="auto" w:fill="auto"/>
          </w:tcPr>
          <w:p w14:paraId="37BF0D0E" w14:textId="77777777" w:rsidR="0044480A" w:rsidRPr="007966D0" w:rsidRDefault="00F6554A" w:rsidP="00DD5FC2">
            <w:pPr>
              <w:widowControl/>
              <w:spacing w:line="240" w:lineRule="auto"/>
              <w:rPr>
                <w:sz w:val="22"/>
                <w:lang w:val="en-GB"/>
              </w:rPr>
            </w:pPr>
            <w:r w:rsidRPr="007966D0">
              <w:rPr>
                <w:sz w:val="22"/>
                <w:lang w:val="en-GB"/>
              </w:rPr>
              <w:t xml:space="preserve">Pillar 3 </w:t>
            </w:r>
          </w:p>
        </w:tc>
        <w:tc>
          <w:tcPr>
            <w:tcW w:w="698" w:type="pct"/>
            <w:shd w:val="clear" w:color="auto" w:fill="auto"/>
          </w:tcPr>
          <w:p w14:paraId="3764A987" w14:textId="77777777" w:rsidR="0044480A" w:rsidRPr="007966D0" w:rsidRDefault="00D906E8" w:rsidP="00C85C36">
            <w:pPr>
              <w:widowControl/>
              <w:spacing w:line="240" w:lineRule="auto"/>
              <w:rPr>
                <w:sz w:val="22"/>
                <w:lang w:val="en-GB"/>
              </w:rPr>
            </w:pPr>
            <w:r w:rsidRPr="007966D0">
              <w:rPr>
                <w:sz w:val="22"/>
                <w:lang w:val="en-GB"/>
              </w:rPr>
              <w:t xml:space="preserve">Event advertisement via organiser’s website and newsletters </w:t>
            </w:r>
          </w:p>
        </w:tc>
        <w:tc>
          <w:tcPr>
            <w:tcW w:w="1124" w:type="pct"/>
            <w:shd w:val="clear" w:color="auto" w:fill="auto"/>
          </w:tcPr>
          <w:p w14:paraId="2BC878E9" w14:textId="77777777" w:rsidR="0044480A" w:rsidRPr="007966D0" w:rsidRDefault="00F42CF3" w:rsidP="00F6554A">
            <w:pPr>
              <w:widowControl/>
              <w:spacing w:line="240" w:lineRule="auto"/>
              <w:rPr>
                <w:sz w:val="22"/>
                <w:lang w:val="en-GB"/>
              </w:rPr>
            </w:pPr>
            <w:r w:rsidRPr="007966D0">
              <w:rPr>
                <w:sz w:val="22"/>
                <w:lang w:val="en-GB"/>
              </w:rPr>
              <w:t>Hiring s</w:t>
            </w:r>
            <w:r w:rsidR="00F6554A" w:rsidRPr="007966D0">
              <w:rPr>
                <w:sz w:val="22"/>
                <w:lang w:val="en-GB"/>
              </w:rPr>
              <w:t>peakers from Directorate-General Environment (ENV)</w:t>
            </w:r>
          </w:p>
        </w:tc>
      </w:tr>
      <w:tr w:rsidR="00E66AC9" w:rsidRPr="00C85C36" w14:paraId="75FDF59A" w14:textId="77777777" w:rsidTr="00F42CF3">
        <w:tc>
          <w:tcPr>
            <w:tcW w:w="534" w:type="pct"/>
            <w:shd w:val="clear" w:color="auto" w:fill="auto"/>
          </w:tcPr>
          <w:p w14:paraId="7842B8BD" w14:textId="77777777" w:rsidR="00E66AC9" w:rsidRPr="007966D0" w:rsidRDefault="00E66AC9" w:rsidP="00E66AC9">
            <w:pPr>
              <w:widowControl/>
              <w:spacing w:line="240" w:lineRule="auto"/>
              <w:jc w:val="both"/>
              <w:rPr>
                <w:sz w:val="22"/>
                <w:lang w:val="en-GB"/>
              </w:rPr>
            </w:pPr>
            <w:r w:rsidRPr="007966D0">
              <w:rPr>
                <w:sz w:val="22"/>
                <w:lang w:val="en-GB"/>
              </w:rPr>
              <w:lastRenderedPageBreak/>
              <w:t>20</w:t>
            </w:r>
            <w:r w:rsidRPr="007966D0">
              <w:rPr>
                <w:sz w:val="22"/>
                <w:vertAlign w:val="superscript"/>
                <w:lang w:val="en-GB"/>
              </w:rPr>
              <w:t>th</w:t>
            </w:r>
            <w:r w:rsidRPr="007966D0">
              <w:rPr>
                <w:sz w:val="22"/>
                <w:lang w:val="en-GB"/>
              </w:rPr>
              <w:t xml:space="preserve"> TSG 3 meeting</w:t>
            </w:r>
          </w:p>
        </w:tc>
        <w:tc>
          <w:tcPr>
            <w:tcW w:w="572" w:type="pct"/>
            <w:shd w:val="clear" w:color="auto" w:fill="auto"/>
          </w:tcPr>
          <w:p w14:paraId="32B61A61" w14:textId="77777777" w:rsidR="00E66AC9" w:rsidRDefault="00E66AC9" w:rsidP="00E66AC9">
            <w:pPr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WP1/</w:t>
            </w:r>
          </w:p>
          <w:p w14:paraId="0F1ECE7D" w14:textId="77777777" w:rsidR="00E66AC9" w:rsidRDefault="00E66AC9" w:rsidP="00E66AC9">
            <w:pPr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Activity 1.2</w:t>
            </w:r>
          </w:p>
          <w:p w14:paraId="2BE43D52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</w:rPr>
            </w:pPr>
          </w:p>
        </w:tc>
        <w:tc>
          <w:tcPr>
            <w:tcW w:w="476" w:type="pct"/>
            <w:shd w:val="clear" w:color="auto" w:fill="auto"/>
          </w:tcPr>
          <w:p w14:paraId="6E113732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8 and 9 April 2024 </w:t>
            </w:r>
          </w:p>
        </w:tc>
        <w:tc>
          <w:tcPr>
            <w:tcW w:w="399" w:type="pct"/>
            <w:shd w:val="clear" w:color="auto" w:fill="auto"/>
          </w:tcPr>
          <w:p w14:paraId="257F7326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Zagreb, Croatia</w:t>
            </w:r>
          </w:p>
        </w:tc>
        <w:tc>
          <w:tcPr>
            <w:tcW w:w="399" w:type="pct"/>
            <w:shd w:val="clear" w:color="auto" w:fill="auto"/>
          </w:tcPr>
          <w:p w14:paraId="2571478E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 w:rsidRPr="007966D0">
              <w:rPr>
                <w:sz w:val="22"/>
                <w:lang w:val="en-GB"/>
              </w:rPr>
              <w:t>Macro-regional</w:t>
            </w:r>
          </w:p>
        </w:tc>
        <w:tc>
          <w:tcPr>
            <w:tcW w:w="448" w:type="pct"/>
            <w:shd w:val="clear" w:color="auto" w:fill="auto"/>
          </w:tcPr>
          <w:p w14:paraId="05D2E8C2" w14:textId="65B1AE35" w:rsidR="00E66AC9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</w:t>
            </w:r>
            <w:r w:rsidR="00E66AC9" w:rsidRPr="007966D0">
              <w:rPr>
                <w:sz w:val="22"/>
                <w:lang w:val="en-GB"/>
              </w:rPr>
              <w:t>eeting</w:t>
            </w:r>
          </w:p>
        </w:tc>
        <w:tc>
          <w:tcPr>
            <w:tcW w:w="349" w:type="pct"/>
            <w:shd w:val="clear" w:color="auto" w:fill="auto"/>
          </w:tcPr>
          <w:p w14:paraId="0738099C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 w:rsidRPr="007966D0">
              <w:rPr>
                <w:sz w:val="22"/>
                <w:lang w:val="en-GB"/>
              </w:rPr>
              <w:t>Pillar 3</w:t>
            </w:r>
          </w:p>
        </w:tc>
        <w:tc>
          <w:tcPr>
            <w:tcW w:w="698" w:type="pct"/>
            <w:shd w:val="clear" w:color="auto" w:fill="auto"/>
          </w:tcPr>
          <w:p w14:paraId="0BD562D1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124" w:type="pct"/>
            <w:shd w:val="clear" w:color="auto" w:fill="auto"/>
          </w:tcPr>
          <w:p w14:paraId="143CA7CC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E66AC9" w:rsidRPr="00C85C36" w14:paraId="7EA90FBC" w14:textId="77777777" w:rsidTr="00F42CF3">
        <w:tc>
          <w:tcPr>
            <w:tcW w:w="534" w:type="pct"/>
            <w:shd w:val="clear" w:color="auto" w:fill="auto"/>
          </w:tcPr>
          <w:p w14:paraId="2AC41380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</w:rPr>
            </w:pPr>
            <w:r w:rsidRPr="007966D0">
              <w:rPr>
                <w:sz w:val="22"/>
                <w:lang w:val="en-GB"/>
              </w:rPr>
              <w:t>TSG 3 Panel session 9</w:t>
            </w:r>
            <w:r w:rsidRPr="007966D0">
              <w:rPr>
                <w:sz w:val="22"/>
                <w:vertAlign w:val="superscript"/>
                <w:lang w:val="en-GB"/>
              </w:rPr>
              <w:t>th</w:t>
            </w:r>
            <w:r w:rsidRPr="007966D0">
              <w:rPr>
                <w:sz w:val="22"/>
                <w:lang w:val="en-GB"/>
              </w:rPr>
              <w:t xml:space="preserve"> EUSAIR Forum, Croatia</w:t>
            </w:r>
          </w:p>
        </w:tc>
        <w:tc>
          <w:tcPr>
            <w:tcW w:w="572" w:type="pct"/>
            <w:shd w:val="clear" w:color="auto" w:fill="auto"/>
          </w:tcPr>
          <w:p w14:paraId="3F2CE766" w14:textId="77777777" w:rsidR="00E66AC9" w:rsidRDefault="00E66AC9" w:rsidP="00E66AC9">
            <w:pPr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WP1/</w:t>
            </w:r>
          </w:p>
          <w:p w14:paraId="38B5FBFD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Activity 1.2</w:t>
            </w:r>
          </w:p>
        </w:tc>
        <w:tc>
          <w:tcPr>
            <w:tcW w:w="476" w:type="pct"/>
            <w:shd w:val="clear" w:color="auto" w:fill="auto"/>
          </w:tcPr>
          <w:p w14:paraId="3890DAC6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15 – 16</w:t>
            </w:r>
            <w:r w:rsidRPr="007966D0">
              <w:rPr>
                <w:sz w:val="22"/>
                <w:lang w:val="en-GB"/>
              </w:rPr>
              <w:t xml:space="preserve"> May</w:t>
            </w:r>
            <w:r>
              <w:rPr>
                <w:sz w:val="22"/>
                <w:lang w:val="en-GB"/>
              </w:rPr>
              <w:t>,</w:t>
            </w:r>
            <w:r w:rsidRPr="007966D0">
              <w:rPr>
                <w:sz w:val="22"/>
                <w:lang w:val="en-GB"/>
              </w:rPr>
              <w:t xml:space="preserve"> 2024</w:t>
            </w:r>
          </w:p>
        </w:tc>
        <w:tc>
          <w:tcPr>
            <w:tcW w:w="399" w:type="pct"/>
            <w:shd w:val="clear" w:color="auto" w:fill="auto"/>
          </w:tcPr>
          <w:p w14:paraId="2825AACF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Šibenik, </w:t>
            </w:r>
            <w:r w:rsidRPr="007966D0">
              <w:rPr>
                <w:sz w:val="22"/>
                <w:lang w:val="en-GB"/>
              </w:rPr>
              <w:t>Croatia</w:t>
            </w:r>
          </w:p>
          <w:p w14:paraId="4816889D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399" w:type="pct"/>
            <w:shd w:val="clear" w:color="auto" w:fill="auto"/>
          </w:tcPr>
          <w:p w14:paraId="2383B878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 w:rsidRPr="007966D0">
              <w:rPr>
                <w:sz w:val="22"/>
                <w:lang w:val="en-GB"/>
              </w:rPr>
              <w:t>Macro-regional</w:t>
            </w:r>
          </w:p>
        </w:tc>
        <w:tc>
          <w:tcPr>
            <w:tcW w:w="448" w:type="pct"/>
            <w:shd w:val="clear" w:color="auto" w:fill="auto"/>
          </w:tcPr>
          <w:p w14:paraId="0F48875F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 w:rsidRPr="007966D0">
              <w:rPr>
                <w:sz w:val="22"/>
                <w:lang w:val="en-GB"/>
              </w:rPr>
              <w:t>Panel session - forum</w:t>
            </w:r>
          </w:p>
        </w:tc>
        <w:tc>
          <w:tcPr>
            <w:tcW w:w="349" w:type="pct"/>
            <w:shd w:val="clear" w:color="auto" w:fill="auto"/>
          </w:tcPr>
          <w:p w14:paraId="6C7E0EB1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 w:rsidRPr="007966D0">
              <w:rPr>
                <w:sz w:val="22"/>
                <w:lang w:val="en-GB"/>
              </w:rPr>
              <w:t>Pillar 3</w:t>
            </w:r>
          </w:p>
        </w:tc>
        <w:tc>
          <w:tcPr>
            <w:tcW w:w="698" w:type="pct"/>
            <w:shd w:val="clear" w:color="auto" w:fill="auto"/>
          </w:tcPr>
          <w:p w14:paraId="3B068B92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 w:rsidRPr="007966D0">
              <w:rPr>
                <w:sz w:val="22"/>
                <w:lang w:val="en-GB"/>
              </w:rPr>
              <w:t>/</w:t>
            </w:r>
          </w:p>
        </w:tc>
        <w:tc>
          <w:tcPr>
            <w:tcW w:w="1124" w:type="pct"/>
            <w:shd w:val="clear" w:color="auto" w:fill="auto"/>
          </w:tcPr>
          <w:p w14:paraId="05252FD7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E66AC9" w:rsidRPr="00C85C36" w14:paraId="0E9DE23B" w14:textId="77777777" w:rsidTr="00595859">
        <w:trPr>
          <w:trHeight w:val="141"/>
        </w:trPr>
        <w:tc>
          <w:tcPr>
            <w:tcW w:w="534" w:type="pct"/>
            <w:shd w:val="clear" w:color="auto" w:fill="auto"/>
          </w:tcPr>
          <w:p w14:paraId="36CDAE30" w14:textId="5F2C68E0" w:rsidR="00E66AC9" w:rsidRPr="007966D0" w:rsidRDefault="00E66AC9" w:rsidP="00E66AC9">
            <w:pPr>
              <w:widowControl/>
              <w:spacing w:line="240" w:lineRule="auto"/>
              <w:jc w:val="both"/>
              <w:rPr>
                <w:sz w:val="22"/>
                <w:lang w:val="en-GB"/>
              </w:rPr>
            </w:pPr>
            <w:r w:rsidRPr="007966D0">
              <w:rPr>
                <w:sz w:val="22"/>
                <w:lang w:val="en-GB"/>
              </w:rPr>
              <w:t>“Implementat</w:t>
            </w:r>
            <w:r w:rsidR="00D1188E">
              <w:rPr>
                <w:sz w:val="22"/>
                <w:lang w:val="en-GB"/>
              </w:rPr>
              <w:t xml:space="preserve">ion </w:t>
            </w:r>
            <w:r w:rsidRPr="007966D0">
              <w:rPr>
                <w:sz w:val="22"/>
                <w:lang w:val="en-GB"/>
              </w:rPr>
              <w:t>of EU Biodiversity Strategy for 2030: Common macroregional solutions for nature and fisheries in Adriatic Ionian Region”</w:t>
            </w:r>
          </w:p>
        </w:tc>
        <w:tc>
          <w:tcPr>
            <w:tcW w:w="572" w:type="pct"/>
            <w:shd w:val="clear" w:color="auto" w:fill="auto"/>
          </w:tcPr>
          <w:p w14:paraId="0BA029E7" w14:textId="77777777" w:rsidR="00E66AC9" w:rsidRDefault="00E66AC9" w:rsidP="00E66AC9">
            <w:pPr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WP3/</w:t>
            </w:r>
          </w:p>
          <w:p w14:paraId="1A743AD1" w14:textId="77777777" w:rsidR="00E66AC9" w:rsidRDefault="00E66AC9" w:rsidP="00E66AC9">
            <w:pPr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Activity 3.2</w:t>
            </w:r>
          </w:p>
          <w:p w14:paraId="78012ABB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</w:rPr>
            </w:pPr>
          </w:p>
        </w:tc>
        <w:tc>
          <w:tcPr>
            <w:tcW w:w="476" w:type="pct"/>
            <w:shd w:val="clear" w:color="auto" w:fill="auto"/>
          </w:tcPr>
          <w:p w14:paraId="5FD13AB9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23 April, 2024 </w:t>
            </w:r>
          </w:p>
        </w:tc>
        <w:tc>
          <w:tcPr>
            <w:tcW w:w="399" w:type="pct"/>
            <w:shd w:val="clear" w:color="auto" w:fill="auto"/>
          </w:tcPr>
          <w:p w14:paraId="78C6AF88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Zadar, Croatia</w:t>
            </w:r>
          </w:p>
        </w:tc>
        <w:tc>
          <w:tcPr>
            <w:tcW w:w="399" w:type="pct"/>
            <w:shd w:val="clear" w:color="auto" w:fill="auto"/>
          </w:tcPr>
          <w:p w14:paraId="7948FCEC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 w:rsidRPr="007966D0">
              <w:rPr>
                <w:sz w:val="22"/>
                <w:lang w:val="en-GB"/>
              </w:rPr>
              <w:t>Macro-regional</w:t>
            </w:r>
          </w:p>
        </w:tc>
        <w:tc>
          <w:tcPr>
            <w:tcW w:w="448" w:type="pct"/>
            <w:shd w:val="clear" w:color="auto" w:fill="auto"/>
          </w:tcPr>
          <w:p w14:paraId="001BE825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 w:rsidRPr="007966D0">
              <w:rPr>
                <w:sz w:val="22"/>
                <w:lang w:val="en-GB"/>
              </w:rPr>
              <w:t>Conference</w:t>
            </w:r>
          </w:p>
        </w:tc>
        <w:tc>
          <w:tcPr>
            <w:tcW w:w="349" w:type="pct"/>
            <w:shd w:val="clear" w:color="auto" w:fill="auto"/>
          </w:tcPr>
          <w:p w14:paraId="49A5710A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 w:rsidRPr="007966D0">
              <w:rPr>
                <w:sz w:val="22"/>
                <w:lang w:val="en-GB"/>
              </w:rPr>
              <w:t>Pillar 3</w:t>
            </w:r>
          </w:p>
        </w:tc>
        <w:tc>
          <w:tcPr>
            <w:tcW w:w="698" w:type="pct"/>
            <w:shd w:val="clear" w:color="auto" w:fill="auto"/>
          </w:tcPr>
          <w:p w14:paraId="6AEE5CCE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124" w:type="pct"/>
            <w:shd w:val="clear" w:color="auto" w:fill="auto"/>
          </w:tcPr>
          <w:p w14:paraId="556B40B2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E66AC9" w:rsidRPr="00213952" w14:paraId="66F410E7" w14:textId="77777777" w:rsidTr="00F42CF3">
        <w:trPr>
          <w:trHeight w:val="1559"/>
        </w:trPr>
        <w:tc>
          <w:tcPr>
            <w:tcW w:w="534" w:type="pct"/>
            <w:shd w:val="clear" w:color="auto" w:fill="auto"/>
          </w:tcPr>
          <w:p w14:paraId="59FCA4AF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 w:rsidRPr="007966D0">
              <w:rPr>
                <w:sz w:val="22"/>
                <w:lang w:val="en-GB"/>
              </w:rPr>
              <w:t xml:space="preserve">TSG 3 Workshop </w:t>
            </w:r>
            <w:bookmarkStart w:id="3" w:name="_Hlk182234770"/>
            <w:r w:rsidRPr="007966D0">
              <w:rPr>
                <w:sz w:val="22"/>
                <w:lang w:val="en-GB"/>
              </w:rPr>
              <w:t xml:space="preserve">within Mediterranean Coast and Macro-regional Strategies Week </w:t>
            </w:r>
          </w:p>
          <w:bookmarkEnd w:id="3"/>
          <w:p w14:paraId="4C46B0B4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72" w:type="pct"/>
            <w:shd w:val="clear" w:color="auto" w:fill="auto"/>
          </w:tcPr>
          <w:p w14:paraId="4EF5CF25" w14:textId="77777777" w:rsidR="00E66AC9" w:rsidRDefault="00E66AC9" w:rsidP="00E66AC9">
            <w:pPr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WP1/</w:t>
            </w:r>
          </w:p>
          <w:p w14:paraId="47188B8B" w14:textId="77777777" w:rsidR="00E66AC9" w:rsidRDefault="00E66AC9" w:rsidP="00E66AC9">
            <w:pPr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Activity 1.2</w:t>
            </w:r>
          </w:p>
          <w:p w14:paraId="13AE29D1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476" w:type="pct"/>
            <w:shd w:val="clear" w:color="auto" w:fill="auto"/>
          </w:tcPr>
          <w:p w14:paraId="1B86F3FF" w14:textId="36E53F5B" w:rsidR="00E66AC9" w:rsidRPr="007966D0" w:rsidRDefault="00BF7BD6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19 </w:t>
            </w:r>
            <w:r w:rsidR="00E66AC9" w:rsidRPr="007966D0">
              <w:rPr>
                <w:sz w:val="22"/>
                <w:lang w:val="en-GB"/>
              </w:rPr>
              <w:t>September</w:t>
            </w:r>
            <w:r>
              <w:rPr>
                <w:sz w:val="22"/>
                <w:lang w:val="en-GB"/>
              </w:rPr>
              <w:t>,</w:t>
            </w:r>
            <w:r w:rsidR="00E66AC9" w:rsidRPr="007966D0">
              <w:rPr>
                <w:sz w:val="22"/>
                <w:lang w:val="en-GB"/>
              </w:rPr>
              <w:t xml:space="preserve"> 2024</w:t>
            </w:r>
          </w:p>
        </w:tc>
        <w:tc>
          <w:tcPr>
            <w:tcW w:w="399" w:type="pct"/>
            <w:shd w:val="clear" w:color="auto" w:fill="auto"/>
          </w:tcPr>
          <w:p w14:paraId="234B328A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 w:rsidRPr="007966D0">
              <w:rPr>
                <w:sz w:val="22"/>
                <w:lang w:val="en-GB"/>
              </w:rPr>
              <w:t>Izola, Slovenia</w:t>
            </w:r>
          </w:p>
        </w:tc>
        <w:tc>
          <w:tcPr>
            <w:tcW w:w="399" w:type="pct"/>
            <w:shd w:val="clear" w:color="auto" w:fill="auto"/>
          </w:tcPr>
          <w:p w14:paraId="16DE94C1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 w:rsidRPr="007966D0">
              <w:rPr>
                <w:sz w:val="22"/>
                <w:lang w:val="en-GB"/>
              </w:rPr>
              <w:t>Macro- regional</w:t>
            </w:r>
          </w:p>
        </w:tc>
        <w:tc>
          <w:tcPr>
            <w:tcW w:w="448" w:type="pct"/>
            <w:shd w:val="clear" w:color="auto" w:fill="auto"/>
          </w:tcPr>
          <w:p w14:paraId="73FD6190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 w:rsidRPr="007966D0">
              <w:rPr>
                <w:sz w:val="22"/>
                <w:lang w:val="en-GB"/>
              </w:rPr>
              <w:t>Workshop</w:t>
            </w:r>
          </w:p>
        </w:tc>
        <w:tc>
          <w:tcPr>
            <w:tcW w:w="349" w:type="pct"/>
            <w:shd w:val="clear" w:color="auto" w:fill="auto"/>
          </w:tcPr>
          <w:p w14:paraId="5A94CD05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 w:rsidRPr="007966D0">
              <w:rPr>
                <w:sz w:val="22"/>
                <w:lang w:val="en-GB"/>
              </w:rPr>
              <w:t>Pillar 3 (possible link to other Pillars TBD)</w:t>
            </w:r>
          </w:p>
        </w:tc>
        <w:tc>
          <w:tcPr>
            <w:tcW w:w="698" w:type="pct"/>
            <w:shd w:val="clear" w:color="auto" w:fill="auto"/>
          </w:tcPr>
          <w:p w14:paraId="198A0E76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 w:rsidRPr="007966D0">
              <w:rPr>
                <w:sz w:val="22"/>
                <w:lang w:val="en-GB"/>
              </w:rPr>
              <w:t xml:space="preserve">Event advertisement and coverage services via various communication channels  </w:t>
            </w:r>
          </w:p>
        </w:tc>
        <w:tc>
          <w:tcPr>
            <w:tcW w:w="1124" w:type="pct"/>
            <w:shd w:val="clear" w:color="auto" w:fill="auto"/>
          </w:tcPr>
          <w:p w14:paraId="60598FF2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 w:rsidRPr="007966D0">
              <w:rPr>
                <w:sz w:val="22"/>
                <w:lang w:val="en-GB"/>
              </w:rPr>
              <w:t xml:space="preserve">Hiring prominent speakers who are experts in the field </w:t>
            </w:r>
          </w:p>
        </w:tc>
      </w:tr>
      <w:tr w:rsidR="00E66AC9" w:rsidRPr="00DD5FC2" w14:paraId="260859AC" w14:textId="77777777" w:rsidTr="004A7018">
        <w:tc>
          <w:tcPr>
            <w:tcW w:w="534" w:type="pct"/>
            <w:shd w:val="clear" w:color="auto" w:fill="auto"/>
          </w:tcPr>
          <w:p w14:paraId="3C394D87" w14:textId="77777777" w:rsidR="00E66AC9" w:rsidRPr="007966D0" w:rsidRDefault="00E66AC9" w:rsidP="000A5A82">
            <w:pPr>
              <w:widowControl/>
              <w:spacing w:line="240" w:lineRule="auto"/>
              <w:rPr>
                <w:sz w:val="22"/>
                <w:lang w:val="en-GB"/>
              </w:rPr>
            </w:pPr>
            <w:r w:rsidRPr="007966D0">
              <w:rPr>
                <w:sz w:val="22"/>
                <w:lang w:val="en-GB"/>
              </w:rPr>
              <w:t>21</w:t>
            </w:r>
            <w:r w:rsidRPr="007966D0">
              <w:rPr>
                <w:sz w:val="22"/>
                <w:vertAlign w:val="superscript"/>
                <w:lang w:val="en-GB"/>
              </w:rPr>
              <w:t>th</w:t>
            </w:r>
            <w:r w:rsidRPr="007966D0">
              <w:rPr>
                <w:sz w:val="22"/>
                <w:lang w:val="en-GB"/>
              </w:rPr>
              <w:t xml:space="preserve"> TSG 3 meeting</w:t>
            </w:r>
          </w:p>
        </w:tc>
        <w:tc>
          <w:tcPr>
            <w:tcW w:w="572" w:type="pct"/>
            <w:shd w:val="clear" w:color="auto" w:fill="auto"/>
          </w:tcPr>
          <w:p w14:paraId="7D600530" w14:textId="77777777" w:rsidR="00E66AC9" w:rsidRDefault="00E66AC9" w:rsidP="00E66AC9">
            <w:pPr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WP1/</w:t>
            </w:r>
          </w:p>
          <w:p w14:paraId="67B3F7C6" w14:textId="77777777" w:rsidR="00E66AC9" w:rsidRDefault="00E66AC9" w:rsidP="00E66AC9">
            <w:pPr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Activity 1.2</w:t>
            </w:r>
          </w:p>
          <w:p w14:paraId="7E355226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</w:rPr>
            </w:pPr>
          </w:p>
        </w:tc>
        <w:tc>
          <w:tcPr>
            <w:tcW w:w="476" w:type="pct"/>
            <w:shd w:val="clear" w:color="auto" w:fill="auto"/>
          </w:tcPr>
          <w:p w14:paraId="5E9D793C" w14:textId="4CA9C5E6" w:rsidR="00E66AC9" w:rsidRPr="007966D0" w:rsidRDefault="00A55137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12 </w:t>
            </w:r>
            <w:r w:rsidR="00E66AC9" w:rsidRPr="007966D0">
              <w:rPr>
                <w:sz w:val="22"/>
                <w:lang w:val="en-GB"/>
              </w:rPr>
              <w:t>November</w:t>
            </w:r>
            <w:r>
              <w:rPr>
                <w:sz w:val="22"/>
                <w:lang w:val="en-GB"/>
              </w:rPr>
              <w:t xml:space="preserve">, </w:t>
            </w:r>
            <w:r w:rsidR="00E66AC9" w:rsidRPr="007966D0">
              <w:rPr>
                <w:sz w:val="22"/>
                <w:lang w:val="en-GB"/>
              </w:rPr>
              <w:t xml:space="preserve">2024 </w:t>
            </w:r>
          </w:p>
        </w:tc>
        <w:tc>
          <w:tcPr>
            <w:tcW w:w="399" w:type="pct"/>
            <w:shd w:val="clear" w:color="auto" w:fill="auto"/>
          </w:tcPr>
          <w:p w14:paraId="5A40CF55" w14:textId="091532BC" w:rsidR="00E66AC9" w:rsidRPr="007966D0" w:rsidRDefault="00A55137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On-line</w:t>
            </w:r>
          </w:p>
        </w:tc>
        <w:tc>
          <w:tcPr>
            <w:tcW w:w="399" w:type="pct"/>
            <w:shd w:val="clear" w:color="auto" w:fill="auto"/>
          </w:tcPr>
          <w:p w14:paraId="035ED63C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 w:rsidRPr="007966D0">
              <w:rPr>
                <w:sz w:val="22"/>
                <w:lang w:val="en-GB"/>
              </w:rPr>
              <w:t>Macro-regional</w:t>
            </w:r>
          </w:p>
        </w:tc>
        <w:tc>
          <w:tcPr>
            <w:tcW w:w="448" w:type="pct"/>
            <w:shd w:val="clear" w:color="auto" w:fill="auto"/>
          </w:tcPr>
          <w:p w14:paraId="684D73EB" w14:textId="5FF7048B" w:rsidR="00E66AC9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</w:t>
            </w:r>
            <w:r w:rsidR="00E66AC9" w:rsidRPr="007966D0">
              <w:rPr>
                <w:sz w:val="22"/>
                <w:lang w:val="en-GB"/>
              </w:rPr>
              <w:t>eeting</w:t>
            </w:r>
          </w:p>
        </w:tc>
        <w:tc>
          <w:tcPr>
            <w:tcW w:w="349" w:type="pct"/>
            <w:shd w:val="clear" w:color="auto" w:fill="auto"/>
          </w:tcPr>
          <w:p w14:paraId="7E64DA14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 w:rsidRPr="007966D0">
              <w:rPr>
                <w:sz w:val="22"/>
                <w:lang w:val="en-GB"/>
              </w:rPr>
              <w:t>Pillar 3</w:t>
            </w:r>
          </w:p>
        </w:tc>
        <w:tc>
          <w:tcPr>
            <w:tcW w:w="698" w:type="pct"/>
          </w:tcPr>
          <w:p w14:paraId="7E0F3E0D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124" w:type="pct"/>
          </w:tcPr>
          <w:p w14:paraId="29CC849E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E66AC9" w:rsidRPr="00DD5FC2" w14:paraId="12D20C09" w14:textId="77777777" w:rsidTr="00F42CF3">
        <w:tc>
          <w:tcPr>
            <w:tcW w:w="534" w:type="pct"/>
          </w:tcPr>
          <w:p w14:paraId="2964DEC6" w14:textId="434E0FB8" w:rsidR="00E66AC9" w:rsidRDefault="002F0868" w:rsidP="000A5A82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lastRenderedPageBreak/>
              <w:t>22</w:t>
            </w:r>
            <w:r w:rsidRPr="000A5A82">
              <w:rPr>
                <w:sz w:val="22"/>
                <w:vertAlign w:val="superscript"/>
                <w:lang w:val="en-GB"/>
              </w:rPr>
              <w:t>th</w:t>
            </w:r>
            <w:r w:rsidRPr="002F0868">
              <w:rPr>
                <w:sz w:val="22"/>
                <w:lang w:val="en-GB"/>
              </w:rPr>
              <w:t xml:space="preserve"> TSG 3 meeting</w:t>
            </w:r>
          </w:p>
          <w:p w14:paraId="1DC309C1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72" w:type="pct"/>
          </w:tcPr>
          <w:p w14:paraId="6D06AE3C" w14:textId="77777777" w:rsidR="002F0868" w:rsidRDefault="002F0868" w:rsidP="002F0868">
            <w:pPr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WP1/</w:t>
            </w:r>
          </w:p>
          <w:p w14:paraId="34572337" w14:textId="77777777" w:rsidR="002F0868" w:rsidRDefault="002F0868" w:rsidP="002F0868">
            <w:pPr>
              <w:widowControl/>
              <w:spacing w:line="240" w:lineRule="auto"/>
              <w:rPr>
                <w:sz w:val="22"/>
              </w:rPr>
            </w:pPr>
            <w:r>
              <w:rPr>
                <w:sz w:val="22"/>
              </w:rPr>
              <w:t>Activity 1.2</w:t>
            </w:r>
          </w:p>
          <w:p w14:paraId="5E59F0F3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476" w:type="pct"/>
          </w:tcPr>
          <w:p w14:paraId="3B7D9130" w14:textId="33B893C7" w:rsidR="00E66AC9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March/April 2025 (TBA)</w:t>
            </w:r>
          </w:p>
        </w:tc>
        <w:tc>
          <w:tcPr>
            <w:tcW w:w="399" w:type="pct"/>
          </w:tcPr>
          <w:p w14:paraId="5B37C264" w14:textId="5A53AAA1" w:rsidR="00E66AC9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Greece (TBA)</w:t>
            </w:r>
          </w:p>
        </w:tc>
        <w:tc>
          <w:tcPr>
            <w:tcW w:w="399" w:type="pct"/>
          </w:tcPr>
          <w:p w14:paraId="05295C02" w14:textId="32CF03F9" w:rsidR="00E66AC9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 w:rsidRPr="000A5A82">
              <w:rPr>
                <w:sz w:val="22"/>
                <w:lang w:val="en-GB"/>
              </w:rPr>
              <w:t>Macro-regional</w:t>
            </w:r>
          </w:p>
        </w:tc>
        <w:tc>
          <w:tcPr>
            <w:tcW w:w="448" w:type="pct"/>
          </w:tcPr>
          <w:p w14:paraId="1EBB7EDD" w14:textId="2CA7E588" w:rsidR="00E66AC9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Meeting</w:t>
            </w:r>
          </w:p>
        </w:tc>
        <w:tc>
          <w:tcPr>
            <w:tcW w:w="349" w:type="pct"/>
          </w:tcPr>
          <w:p w14:paraId="19FE985D" w14:textId="55D1E1D5" w:rsidR="00E66AC9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  <w:r w:rsidRPr="000A5A82">
              <w:rPr>
                <w:sz w:val="22"/>
                <w:lang w:val="en-GB"/>
              </w:rPr>
              <w:t>Pillar 3</w:t>
            </w:r>
          </w:p>
        </w:tc>
        <w:tc>
          <w:tcPr>
            <w:tcW w:w="698" w:type="pct"/>
          </w:tcPr>
          <w:p w14:paraId="5727E47A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124" w:type="pct"/>
          </w:tcPr>
          <w:p w14:paraId="3074FB1B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E66AC9" w:rsidRPr="00DD5FC2" w14:paraId="51245AE2" w14:textId="77777777" w:rsidTr="00F42CF3">
        <w:tc>
          <w:tcPr>
            <w:tcW w:w="534" w:type="pct"/>
          </w:tcPr>
          <w:p w14:paraId="25F34B87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72" w:type="pct"/>
          </w:tcPr>
          <w:p w14:paraId="01A534CA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476" w:type="pct"/>
          </w:tcPr>
          <w:p w14:paraId="39E6EC72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399" w:type="pct"/>
          </w:tcPr>
          <w:p w14:paraId="6B099AB1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399" w:type="pct"/>
          </w:tcPr>
          <w:p w14:paraId="6A807654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448" w:type="pct"/>
          </w:tcPr>
          <w:p w14:paraId="5D48626F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349" w:type="pct"/>
          </w:tcPr>
          <w:p w14:paraId="3CF52812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698" w:type="pct"/>
          </w:tcPr>
          <w:p w14:paraId="240F1C06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124" w:type="pct"/>
          </w:tcPr>
          <w:p w14:paraId="72B2D1B7" w14:textId="77777777" w:rsidR="00E66AC9" w:rsidRPr="007966D0" w:rsidRDefault="00E66AC9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0A5A82" w:rsidRPr="00DD5FC2" w14:paraId="28576D3D" w14:textId="77777777" w:rsidTr="00F42CF3">
        <w:tc>
          <w:tcPr>
            <w:tcW w:w="534" w:type="pct"/>
          </w:tcPr>
          <w:p w14:paraId="1CC2206D" w14:textId="77777777" w:rsidR="000A5A82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72" w:type="pct"/>
          </w:tcPr>
          <w:p w14:paraId="5E62C76B" w14:textId="77777777" w:rsidR="000A5A82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476" w:type="pct"/>
          </w:tcPr>
          <w:p w14:paraId="0E893B33" w14:textId="77777777" w:rsidR="000A5A82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399" w:type="pct"/>
          </w:tcPr>
          <w:p w14:paraId="41B0D983" w14:textId="77777777" w:rsidR="000A5A82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399" w:type="pct"/>
          </w:tcPr>
          <w:p w14:paraId="38954318" w14:textId="77777777" w:rsidR="000A5A82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448" w:type="pct"/>
          </w:tcPr>
          <w:p w14:paraId="513BB4A7" w14:textId="77777777" w:rsidR="000A5A82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349" w:type="pct"/>
          </w:tcPr>
          <w:p w14:paraId="7A8E48B3" w14:textId="77777777" w:rsidR="000A5A82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698" w:type="pct"/>
          </w:tcPr>
          <w:p w14:paraId="3F87F9A8" w14:textId="77777777" w:rsidR="000A5A82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124" w:type="pct"/>
          </w:tcPr>
          <w:p w14:paraId="5E817AF8" w14:textId="77777777" w:rsidR="000A5A82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0A5A82" w:rsidRPr="00DD5FC2" w14:paraId="75D77B60" w14:textId="77777777" w:rsidTr="00F42CF3">
        <w:tc>
          <w:tcPr>
            <w:tcW w:w="534" w:type="pct"/>
          </w:tcPr>
          <w:p w14:paraId="4D5087C6" w14:textId="77777777" w:rsidR="000A5A82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72" w:type="pct"/>
          </w:tcPr>
          <w:p w14:paraId="25759591" w14:textId="77777777" w:rsidR="000A5A82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476" w:type="pct"/>
          </w:tcPr>
          <w:p w14:paraId="2AF79EF7" w14:textId="77777777" w:rsidR="000A5A82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399" w:type="pct"/>
          </w:tcPr>
          <w:p w14:paraId="789A218D" w14:textId="77777777" w:rsidR="000A5A82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399" w:type="pct"/>
          </w:tcPr>
          <w:p w14:paraId="4C06046D" w14:textId="77777777" w:rsidR="000A5A82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448" w:type="pct"/>
          </w:tcPr>
          <w:p w14:paraId="1DE49A26" w14:textId="77777777" w:rsidR="000A5A82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349" w:type="pct"/>
          </w:tcPr>
          <w:p w14:paraId="65FA6165" w14:textId="77777777" w:rsidR="000A5A82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698" w:type="pct"/>
          </w:tcPr>
          <w:p w14:paraId="5177455E" w14:textId="77777777" w:rsidR="000A5A82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124" w:type="pct"/>
          </w:tcPr>
          <w:p w14:paraId="67AD13A4" w14:textId="77777777" w:rsidR="000A5A82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  <w:tr w:rsidR="000A5A82" w:rsidRPr="00DD5FC2" w14:paraId="2CB5EBED" w14:textId="77777777" w:rsidTr="00F42CF3">
        <w:tc>
          <w:tcPr>
            <w:tcW w:w="534" w:type="pct"/>
          </w:tcPr>
          <w:p w14:paraId="04A51284" w14:textId="77777777" w:rsidR="000A5A82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572" w:type="pct"/>
          </w:tcPr>
          <w:p w14:paraId="4BC40DBF" w14:textId="77777777" w:rsidR="000A5A82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476" w:type="pct"/>
          </w:tcPr>
          <w:p w14:paraId="3B503047" w14:textId="77777777" w:rsidR="000A5A82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399" w:type="pct"/>
          </w:tcPr>
          <w:p w14:paraId="0E58F01C" w14:textId="77777777" w:rsidR="000A5A82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399" w:type="pct"/>
          </w:tcPr>
          <w:p w14:paraId="05000D42" w14:textId="77777777" w:rsidR="000A5A82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448" w:type="pct"/>
          </w:tcPr>
          <w:p w14:paraId="6E096175" w14:textId="77777777" w:rsidR="000A5A82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349" w:type="pct"/>
          </w:tcPr>
          <w:p w14:paraId="78ECC674" w14:textId="77777777" w:rsidR="000A5A82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698" w:type="pct"/>
          </w:tcPr>
          <w:p w14:paraId="2E864135" w14:textId="77777777" w:rsidR="000A5A82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  <w:tc>
          <w:tcPr>
            <w:tcW w:w="1124" w:type="pct"/>
          </w:tcPr>
          <w:p w14:paraId="6F806BD6" w14:textId="77777777" w:rsidR="000A5A82" w:rsidRPr="007966D0" w:rsidRDefault="000A5A82" w:rsidP="00E66AC9">
            <w:pPr>
              <w:widowControl/>
              <w:spacing w:line="240" w:lineRule="auto"/>
              <w:rPr>
                <w:sz w:val="22"/>
                <w:lang w:val="en-GB"/>
              </w:rPr>
            </w:pPr>
          </w:p>
        </w:tc>
      </w:tr>
    </w:tbl>
    <w:p w14:paraId="1A8FA866" w14:textId="77777777" w:rsidR="00772E14" w:rsidRPr="00DD5FC2" w:rsidRDefault="00772E14" w:rsidP="00DD5FC2">
      <w:pPr>
        <w:widowControl/>
        <w:spacing w:after="200" w:line="276" w:lineRule="auto"/>
        <w:rPr>
          <w:b/>
          <w:sz w:val="22"/>
          <w:lang w:val="en-GB"/>
        </w:rPr>
      </w:pPr>
    </w:p>
    <w:p w14:paraId="143C214E" w14:textId="77777777" w:rsidR="00DD5FC2" w:rsidRPr="00213952" w:rsidRDefault="00DD5FC2" w:rsidP="00DD5FC2">
      <w:pPr>
        <w:widowControl/>
        <w:spacing w:after="200" w:line="276" w:lineRule="auto"/>
        <w:rPr>
          <w:b/>
          <w:sz w:val="22"/>
          <w:lang w:val="en-GB"/>
        </w:rPr>
      </w:pPr>
      <w:r w:rsidRPr="00DD5FC2">
        <w:rPr>
          <w:b/>
          <w:sz w:val="22"/>
          <w:lang w:val="en-GB"/>
        </w:rPr>
        <w:t>OTHER NEEDS, PROPOSALS</w:t>
      </w:r>
      <w:r w:rsidR="00213952" w:rsidRPr="00213952">
        <w:rPr>
          <w:b/>
          <w:sz w:val="22"/>
          <w:lang w:val="en-GB"/>
        </w:rPr>
        <w:t xml:space="preserve"> (please, add if other needs and proposals are detected (issue papers, studies…)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213952" w14:paraId="621462FB" w14:textId="77777777" w:rsidTr="00213952">
        <w:tc>
          <w:tcPr>
            <w:tcW w:w="14144" w:type="dxa"/>
          </w:tcPr>
          <w:p w14:paraId="61D6756A" w14:textId="77777777" w:rsidR="00213952" w:rsidRDefault="00213952" w:rsidP="00DD5FC2">
            <w:pPr>
              <w:widowControl/>
              <w:spacing w:after="200" w:line="276" w:lineRule="auto"/>
              <w:rPr>
                <w:sz w:val="22"/>
                <w:lang w:val="en-GB"/>
              </w:rPr>
            </w:pPr>
          </w:p>
          <w:p w14:paraId="7B6359AB" w14:textId="77777777" w:rsidR="00213952" w:rsidRDefault="00213952" w:rsidP="00DD5FC2">
            <w:pPr>
              <w:widowControl/>
              <w:spacing w:after="200" w:line="276" w:lineRule="auto"/>
              <w:rPr>
                <w:sz w:val="22"/>
                <w:lang w:val="en-GB"/>
              </w:rPr>
            </w:pPr>
          </w:p>
          <w:p w14:paraId="2D73E01F" w14:textId="77777777" w:rsidR="00213952" w:rsidRDefault="00213952" w:rsidP="00DD5FC2">
            <w:pPr>
              <w:widowControl/>
              <w:spacing w:after="200" w:line="276" w:lineRule="auto"/>
              <w:rPr>
                <w:sz w:val="22"/>
                <w:lang w:val="en-GB"/>
              </w:rPr>
            </w:pPr>
          </w:p>
          <w:p w14:paraId="5169C76C" w14:textId="77777777" w:rsidR="00213952" w:rsidRDefault="00213952" w:rsidP="00DD5FC2">
            <w:pPr>
              <w:widowControl/>
              <w:spacing w:after="200" w:line="276" w:lineRule="auto"/>
              <w:rPr>
                <w:sz w:val="22"/>
                <w:lang w:val="en-GB"/>
              </w:rPr>
            </w:pPr>
          </w:p>
        </w:tc>
      </w:tr>
    </w:tbl>
    <w:p w14:paraId="432634D7" w14:textId="77777777" w:rsidR="00213952" w:rsidRPr="00DD5FC2" w:rsidRDefault="00213952" w:rsidP="00DD5FC2">
      <w:pPr>
        <w:widowControl/>
        <w:spacing w:after="200" w:line="276" w:lineRule="auto"/>
        <w:rPr>
          <w:sz w:val="22"/>
          <w:lang w:val="en-GB"/>
        </w:rPr>
      </w:pPr>
    </w:p>
    <w:p w14:paraId="2BC5E709" w14:textId="77777777" w:rsidR="00527F6E" w:rsidRDefault="00527F6E" w:rsidP="004B1E02">
      <w:pPr>
        <w:widowControl/>
        <w:spacing w:line="240" w:lineRule="auto"/>
        <w:jc w:val="center"/>
        <w:outlineLvl w:val="0"/>
        <w:rPr>
          <w:b/>
          <w:color w:val="365F91"/>
          <w:sz w:val="28"/>
          <w:szCs w:val="24"/>
          <w:lang w:eastAsia="sl-SI"/>
        </w:rPr>
      </w:pPr>
    </w:p>
    <w:p w14:paraId="623D1052" w14:textId="77777777" w:rsidR="00527F6E" w:rsidRDefault="00527F6E" w:rsidP="004B1E02">
      <w:pPr>
        <w:widowControl/>
        <w:spacing w:line="240" w:lineRule="auto"/>
        <w:jc w:val="center"/>
        <w:outlineLvl w:val="0"/>
        <w:rPr>
          <w:b/>
          <w:color w:val="365F91"/>
          <w:sz w:val="28"/>
          <w:szCs w:val="24"/>
          <w:lang w:eastAsia="sl-SI"/>
        </w:rPr>
      </w:pPr>
    </w:p>
    <w:p w14:paraId="5BA801A3" w14:textId="77777777" w:rsidR="00527F6E" w:rsidRDefault="00527F6E" w:rsidP="004B1E02">
      <w:pPr>
        <w:widowControl/>
        <w:spacing w:line="240" w:lineRule="auto"/>
        <w:jc w:val="center"/>
        <w:outlineLvl w:val="0"/>
        <w:rPr>
          <w:b/>
          <w:color w:val="365F91"/>
          <w:sz w:val="28"/>
          <w:szCs w:val="24"/>
          <w:lang w:eastAsia="sl-SI"/>
        </w:rPr>
      </w:pPr>
    </w:p>
    <w:bookmarkEnd w:id="0"/>
    <w:p w14:paraId="5753C0FA" w14:textId="77777777" w:rsidR="00527F6E" w:rsidRPr="00F25B2C" w:rsidRDefault="00527F6E" w:rsidP="004B1E02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p w14:paraId="431F0CD7" w14:textId="77777777" w:rsidR="00527F6E" w:rsidRDefault="00527F6E" w:rsidP="004B1E02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p w14:paraId="193C5BAA" w14:textId="77777777" w:rsidR="003B5222" w:rsidRDefault="003B5222" w:rsidP="004B1E02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bookmarkEnd w:id="1"/>
    <w:bookmarkEnd w:id="2"/>
    <w:p w14:paraId="3B954E24" w14:textId="77777777" w:rsidR="003B5222" w:rsidRDefault="003B5222" w:rsidP="004B1E02">
      <w:pPr>
        <w:widowControl/>
        <w:spacing w:line="240" w:lineRule="auto"/>
        <w:jc w:val="center"/>
        <w:outlineLvl w:val="0"/>
        <w:rPr>
          <w:b/>
          <w:color w:val="365F91"/>
          <w:sz w:val="32"/>
          <w:szCs w:val="32"/>
          <w:lang w:eastAsia="sl-SI"/>
        </w:rPr>
      </w:pPr>
    </w:p>
    <w:sectPr w:rsidR="003B5222" w:rsidSect="00213952">
      <w:footerReference w:type="defaul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84398" w14:textId="77777777" w:rsidR="00684970" w:rsidRDefault="00684970" w:rsidP="006C59A7">
      <w:pPr>
        <w:spacing w:line="240" w:lineRule="auto"/>
      </w:pPr>
      <w:r>
        <w:separator/>
      </w:r>
    </w:p>
  </w:endnote>
  <w:endnote w:type="continuationSeparator" w:id="0">
    <w:p w14:paraId="5853E6D9" w14:textId="77777777" w:rsidR="00684970" w:rsidRDefault="00684970" w:rsidP="006C59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06227"/>
      <w:docPartObj>
        <w:docPartGallery w:val="Page Numbers (Bottom of Page)"/>
        <w:docPartUnique/>
      </w:docPartObj>
    </w:sdtPr>
    <w:sdtEndPr/>
    <w:sdtContent>
      <w:p w14:paraId="1E42D1A1" w14:textId="77777777" w:rsidR="000E11FB" w:rsidRDefault="00FE21BE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4B9" w:rsidRPr="00F964B9">
          <w:rPr>
            <w:noProof/>
            <w:lang w:val="sl-SI"/>
          </w:rPr>
          <w:t>2</w:t>
        </w:r>
        <w:r>
          <w:rPr>
            <w:noProof/>
            <w:lang w:val="sl-SI"/>
          </w:rPr>
          <w:fldChar w:fldCharType="end"/>
        </w:r>
      </w:p>
    </w:sdtContent>
  </w:sdt>
  <w:p w14:paraId="0470CCBB" w14:textId="77777777" w:rsidR="000E11FB" w:rsidRDefault="000E11F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13F30" w14:textId="77777777" w:rsidR="00684970" w:rsidRDefault="00684970" w:rsidP="006C59A7">
      <w:pPr>
        <w:spacing w:line="240" w:lineRule="auto"/>
      </w:pPr>
      <w:r>
        <w:separator/>
      </w:r>
    </w:p>
  </w:footnote>
  <w:footnote w:type="continuationSeparator" w:id="0">
    <w:p w14:paraId="186712F4" w14:textId="77777777" w:rsidR="00684970" w:rsidRDefault="00684970" w:rsidP="006C59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E2151"/>
    <w:multiLevelType w:val="hybridMultilevel"/>
    <w:tmpl w:val="C96A8B3C"/>
    <w:lvl w:ilvl="0" w:tplc="224C35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3175D"/>
    <w:multiLevelType w:val="multilevel"/>
    <w:tmpl w:val="021419E4"/>
    <w:lvl w:ilvl="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430C69DC"/>
    <w:multiLevelType w:val="hybridMultilevel"/>
    <w:tmpl w:val="E7E4D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C5DB2"/>
    <w:multiLevelType w:val="hybridMultilevel"/>
    <w:tmpl w:val="69F8DEE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B15956"/>
    <w:multiLevelType w:val="hybridMultilevel"/>
    <w:tmpl w:val="DF520BB2"/>
    <w:lvl w:ilvl="0" w:tplc="224C35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9005C"/>
    <w:multiLevelType w:val="hybridMultilevel"/>
    <w:tmpl w:val="FB12A6CA"/>
    <w:lvl w:ilvl="0" w:tplc="224C35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F13E3"/>
    <w:multiLevelType w:val="hybridMultilevel"/>
    <w:tmpl w:val="7362D492"/>
    <w:lvl w:ilvl="0" w:tplc="B38E00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9E1"/>
    <w:rsid w:val="00015A18"/>
    <w:rsid w:val="00043138"/>
    <w:rsid w:val="00045E20"/>
    <w:rsid w:val="000473FC"/>
    <w:rsid w:val="00047881"/>
    <w:rsid w:val="0005168F"/>
    <w:rsid w:val="00062E6A"/>
    <w:rsid w:val="000A5A82"/>
    <w:rsid w:val="000B4970"/>
    <w:rsid w:val="000B4E3B"/>
    <w:rsid w:val="000B52AB"/>
    <w:rsid w:val="000B69A8"/>
    <w:rsid w:val="000C31BB"/>
    <w:rsid w:val="000D1B3B"/>
    <w:rsid w:val="000D4582"/>
    <w:rsid w:val="000E11FB"/>
    <w:rsid w:val="000F0A0E"/>
    <w:rsid w:val="000F1B8E"/>
    <w:rsid w:val="000F7139"/>
    <w:rsid w:val="00111E64"/>
    <w:rsid w:val="00146147"/>
    <w:rsid w:val="0015362B"/>
    <w:rsid w:val="0019282D"/>
    <w:rsid w:val="001A068D"/>
    <w:rsid w:val="001A73CE"/>
    <w:rsid w:val="001D25B2"/>
    <w:rsid w:val="001E56B6"/>
    <w:rsid w:val="001F2C48"/>
    <w:rsid w:val="00203FFA"/>
    <w:rsid w:val="00213952"/>
    <w:rsid w:val="002469CA"/>
    <w:rsid w:val="00266B84"/>
    <w:rsid w:val="00284A29"/>
    <w:rsid w:val="00286188"/>
    <w:rsid w:val="00291DC2"/>
    <w:rsid w:val="002A3E4C"/>
    <w:rsid w:val="002B0917"/>
    <w:rsid w:val="002E270C"/>
    <w:rsid w:val="002E4C81"/>
    <w:rsid w:val="002F0868"/>
    <w:rsid w:val="002F2B68"/>
    <w:rsid w:val="00304810"/>
    <w:rsid w:val="00306257"/>
    <w:rsid w:val="00306680"/>
    <w:rsid w:val="00330195"/>
    <w:rsid w:val="003312B8"/>
    <w:rsid w:val="00357CC0"/>
    <w:rsid w:val="0036724D"/>
    <w:rsid w:val="0037240B"/>
    <w:rsid w:val="003855A7"/>
    <w:rsid w:val="003B5222"/>
    <w:rsid w:val="003F3474"/>
    <w:rsid w:val="003F3E3E"/>
    <w:rsid w:val="00402750"/>
    <w:rsid w:val="004146B2"/>
    <w:rsid w:val="00414FC6"/>
    <w:rsid w:val="004278BE"/>
    <w:rsid w:val="00436806"/>
    <w:rsid w:val="0044480A"/>
    <w:rsid w:val="00452E37"/>
    <w:rsid w:val="00464F04"/>
    <w:rsid w:val="0047146A"/>
    <w:rsid w:val="00472F69"/>
    <w:rsid w:val="004B1E02"/>
    <w:rsid w:val="004B5DF5"/>
    <w:rsid w:val="004C58B6"/>
    <w:rsid w:val="004E3B76"/>
    <w:rsid w:val="004E6E56"/>
    <w:rsid w:val="004F0153"/>
    <w:rsid w:val="00505F1E"/>
    <w:rsid w:val="00512B8C"/>
    <w:rsid w:val="00517907"/>
    <w:rsid w:val="00517969"/>
    <w:rsid w:val="00527F6E"/>
    <w:rsid w:val="00546A8F"/>
    <w:rsid w:val="0056298D"/>
    <w:rsid w:val="00573371"/>
    <w:rsid w:val="005747A7"/>
    <w:rsid w:val="00582E60"/>
    <w:rsid w:val="00584168"/>
    <w:rsid w:val="00595859"/>
    <w:rsid w:val="005A76EF"/>
    <w:rsid w:val="005B425E"/>
    <w:rsid w:val="005C79EF"/>
    <w:rsid w:val="005D2D9E"/>
    <w:rsid w:val="005E1700"/>
    <w:rsid w:val="005F325B"/>
    <w:rsid w:val="005F3739"/>
    <w:rsid w:val="005F6272"/>
    <w:rsid w:val="00624614"/>
    <w:rsid w:val="006616A2"/>
    <w:rsid w:val="00672667"/>
    <w:rsid w:val="00681CAE"/>
    <w:rsid w:val="00684970"/>
    <w:rsid w:val="00690153"/>
    <w:rsid w:val="006A05A3"/>
    <w:rsid w:val="006A5E72"/>
    <w:rsid w:val="006A6AFA"/>
    <w:rsid w:val="006A736C"/>
    <w:rsid w:val="006A7E5F"/>
    <w:rsid w:val="006B09DE"/>
    <w:rsid w:val="006B77B3"/>
    <w:rsid w:val="006C4F93"/>
    <w:rsid w:val="006C59A7"/>
    <w:rsid w:val="006D7EAB"/>
    <w:rsid w:val="006E326E"/>
    <w:rsid w:val="006E7FFC"/>
    <w:rsid w:val="006F4A5A"/>
    <w:rsid w:val="007039F0"/>
    <w:rsid w:val="00716327"/>
    <w:rsid w:val="007232C7"/>
    <w:rsid w:val="0072350E"/>
    <w:rsid w:val="0074630D"/>
    <w:rsid w:val="00753B63"/>
    <w:rsid w:val="007545C9"/>
    <w:rsid w:val="00772E14"/>
    <w:rsid w:val="00780A8A"/>
    <w:rsid w:val="0078276F"/>
    <w:rsid w:val="007872A0"/>
    <w:rsid w:val="007966D0"/>
    <w:rsid w:val="007C41CA"/>
    <w:rsid w:val="007C612B"/>
    <w:rsid w:val="007D4B51"/>
    <w:rsid w:val="007D72B8"/>
    <w:rsid w:val="0083218C"/>
    <w:rsid w:val="0083407A"/>
    <w:rsid w:val="00834705"/>
    <w:rsid w:val="0084413D"/>
    <w:rsid w:val="00854F11"/>
    <w:rsid w:val="008550CF"/>
    <w:rsid w:val="008877B2"/>
    <w:rsid w:val="008A739C"/>
    <w:rsid w:val="008A7B31"/>
    <w:rsid w:val="008B3618"/>
    <w:rsid w:val="008C6D85"/>
    <w:rsid w:val="008D13CD"/>
    <w:rsid w:val="008D37BA"/>
    <w:rsid w:val="008D70AD"/>
    <w:rsid w:val="008E3B8D"/>
    <w:rsid w:val="008F5FA5"/>
    <w:rsid w:val="008F68DB"/>
    <w:rsid w:val="00924075"/>
    <w:rsid w:val="009615AE"/>
    <w:rsid w:val="00970E5E"/>
    <w:rsid w:val="009720F7"/>
    <w:rsid w:val="009849BA"/>
    <w:rsid w:val="0099127A"/>
    <w:rsid w:val="00991427"/>
    <w:rsid w:val="009B204F"/>
    <w:rsid w:val="009B4045"/>
    <w:rsid w:val="009C0A79"/>
    <w:rsid w:val="009C4669"/>
    <w:rsid w:val="009C6D3C"/>
    <w:rsid w:val="009D25C6"/>
    <w:rsid w:val="009D4CDA"/>
    <w:rsid w:val="009F0F0A"/>
    <w:rsid w:val="009F5D27"/>
    <w:rsid w:val="009F6373"/>
    <w:rsid w:val="00A01CF3"/>
    <w:rsid w:val="00A13C8D"/>
    <w:rsid w:val="00A271E6"/>
    <w:rsid w:val="00A27D5A"/>
    <w:rsid w:val="00A45F5F"/>
    <w:rsid w:val="00A55137"/>
    <w:rsid w:val="00A6672A"/>
    <w:rsid w:val="00A71C42"/>
    <w:rsid w:val="00A7225D"/>
    <w:rsid w:val="00A82DC3"/>
    <w:rsid w:val="00A82F4A"/>
    <w:rsid w:val="00AD038F"/>
    <w:rsid w:val="00AD15A0"/>
    <w:rsid w:val="00AD48E0"/>
    <w:rsid w:val="00AF3ABF"/>
    <w:rsid w:val="00B02CC0"/>
    <w:rsid w:val="00B05A0D"/>
    <w:rsid w:val="00B20453"/>
    <w:rsid w:val="00B22DAA"/>
    <w:rsid w:val="00B36BE0"/>
    <w:rsid w:val="00B37180"/>
    <w:rsid w:val="00B51D6A"/>
    <w:rsid w:val="00B5431D"/>
    <w:rsid w:val="00B673E6"/>
    <w:rsid w:val="00B922F7"/>
    <w:rsid w:val="00BA25AA"/>
    <w:rsid w:val="00BA2DCD"/>
    <w:rsid w:val="00BB1784"/>
    <w:rsid w:val="00BC0DFB"/>
    <w:rsid w:val="00BD1357"/>
    <w:rsid w:val="00BD5BDC"/>
    <w:rsid w:val="00BF7BD6"/>
    <w:rsid w:val="00C05A37"/>
    <w:rsid w:val="00C12857"/>
    <w:rsid w:val="00C12E78"/>
    <w:rsid w:val="00C234D0"/>
    <w:rsid w:val="00C30DF5"/>
    <w:rsid w:val="00C331D9"/>
    <w:rsid w:val="00C34670"/>
    <w:rsid w:val="00C34EB1"/>
    <w:rsid w:val="00C57BDB"/>
    <w:rsid w:val="00C63136"/>
    <w:rsid w:val="00C85C36"/>
    <w:rsid w:val="00C94A22"/>
    <w:rsid w:val="00CB108B"/>
    <w:rsid w:val="00CB2DFA"/>
    <w:rsid w:val="00CD059C"/>
    <w:rsid w:val="00CD1F8A"/>
    <w:rsid w:val="00CD4ECF"/>
    <w:rsid w:val="00CE132F"/>
    <w:rsid w:val="00CE4449"/>
    <w:rsid w:val="00D00C17"/>
    <w:rsid w:val="00D05B03"/>
    <w:rsid w:val="00D10F5A"/>
    <w:rsid w:val="00D1188E"/>
    <w:rsid w:val="00D23A25"/>
    <w:rsid w:val="00D24131"/>
    <w:rsid w:val="00D2449F"/>
    <w:rsid w:val="00D37C99"/>
    <w:rsid w:val="00D42972"/>
    <w:rsid w:val="00D57E52"/>
    <w:rsid w:val="00D62144"/>
    <w:rsid w:val="00D62FC8"/>
    <w:rsid w:val="00D85B02"/>
    <w:rsid w:val="00D906E8"/>
    <w:rsid w:val="00D960E1"/>
    <w:rsid w:val="00D965DD"/>
    <w:rsid w:val="00DB414D"/>
    <w:rsid w:val="00DB4595"/>
    <w:rsid w:val="00DB5BA4"/>
    <w:rsid w:val="00DD5FC2"/>
    <w:rsid w:val="00DF0744"/>
    <w:rsid w:val="00DF0AEE"/>
    <w:rsid w:val="00E01C4F"/>
    <w:rsid w:val="00E1225A"/>
    <w:rsid w:val="00E17209"/>
    <w:rsid w:val="00E40E67"/>
    <w:rsid w:val="00E60EBD"/>
    <w:rsid w:val="00E66AC9"/>
    <w:rsid w:val="00E71825"/>
    <w:rsid w:val="00E76D7F"/>
    <w:rsid w:val="00E836DA"/>
    <w:rsid w:val="00EA1725"/>
    <w:rsid w:val="00EB4850"/>
    <w:rsid w:val="00EC301A"/>
    <w:rsid w:val="00EC79E1"/>
    <w:rsid w:val="00ED63B3"/>
    <w:rsid w:val="00EF0078"/>
    <w:rsid w:val="00F1011C"/>
    <w:rsid w:val="00F25B2C"/>
    <w:rsid w:val="00F42CF3"/>
    <w:rsid w:val="00F52408"/>
    <w:rsid w:val="00F6554A"/>
    <w:rsid w:val="00F722B3"/>
    <w:rsid w:val="00F920FF"/>
    <w:rsid w:val="00F964B9"/>
    <w:rsid w:val="00FC5825"/>
    <w:rsid w:val="00FE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F0E19"/>
  <w15:docId w15:val="{0A6A99ED-0F36-4E59-8ED5-C40BDF57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C79E1"/>
    <w:pPr>
      <w:widowControl w:val="0"/>
      <w:spacing w:line="360" w:lineRule="auto"/>
    </w:pPr>
    <w:rPr>
      <w:sz w:val="24"/>
      <w:lang w:val="en-US"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EC79E1"/>
    <w:pPr>
      <w:widowControl w:val="0"/>
    </w:pPr>
    <w:rPr>
      <w:sz w:val="24"/>
      <w:lang w:val="en-US" w:eastAsia="en-US"/>
    </w:rPr>
  </w:style>
  <w:style w:type="paragraph" w:styleId="Odstavekseznama">
    <w:name w:val="List Paragraph"/>
    <w:basedOn w:val="Navaden"/>
    <w:uiPriority w:val="99"/>
    <w:qFormat/>
    <w:rsid w:val="00EC79E1"/>
    <w:pPr>
      <w:ind w:left="720"/>
      <w:contextualSpacing/>
    </w:pPr>
  </w:style>
  <w:style w:type="table" w:styleId="Tabelamrea">
    <w:name w:val="Table Grid"/>
    <w:basedOn w:val="Navadnatabela"/>
    <w:uiPriority w:val="99"/>
    <w:rsid w:val="0056298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Privzetapisavaodstavka"/>
    <w:rsid w:val="00AF3ABF"/>
  </w:style>
  <w:style w:type="character" w:styleId="Hiperpovezava">
    <w:name w:val="Hyperlink"/>
    <w:basedOn w:val="Privzetapisavaodstavka"/>
    <w:uiPriority w:val="99"/>
    <w:rsid w:val="00AF3ABF"/>
    <w:rPr>
      <w:rFonts w:cs="Times New Roman"/>
      <w:color w:val="0000FF"/>
      <w:u w:val="single"/>
    </w:rPr>
  </w:style>
  <w:style w:type="paragraph" w:customStyle="1" w:styleId="Brezrazmikov1">
    <w:name w:val="Brez razmikov1"/>
    <w:uiPriority w:val="99"/>
    <w:rsid w:val="00AF3ABF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lang w:val="en-US" w:eastAsia="en-US"/>
    </w:rPr>
  </w:style>
  <w:style w:type="paragraph" w:styleId="Glava">
    <w:name w:val="header"/>
    <w:basedOn w:val="Navaden"/>
    <w:link w:val="GlavaZnak"/>
    <w:uiPriority w:val="99"/>
    <w:unhideWhenUsed/>
    <w:rsid w:val="006C59A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C59A7"/>
    <w:rPr>
      <w:sz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6C59A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C59A7"/>
    <w:rPr>
      <w:sz w:val="24"/>
      <w:lang w:val="en-US"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1F2C4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F2C4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F2C48"/>
    <w:rPr>
      <w:sz w:val="20"/>
      <w:szCs w:val="20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F2C4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F2C48"/>
    <w:rPr>
      <w:b/>
      <w:bCs/>
      <w:sz w:val="20"/>
      <w:szCs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2C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2C48"/>
    <w:rPr>
      <w:rFonts w:ascii="Tahoma" w:hAnsi="Tahoma" w:cs="Tahoma"/>
      <w:sz w:val="16"/>
      <w:szCs w:val="16"/>
      <w:lang w:val="en-US" w:eastAsia="en-US"/>
    </w:rPr>
  </w:style>
  <w:style w:type="character" w:styleId="Poudarek">
    <w:name w:val="Emphasis"/>
    <w:basedOn w:val="Privzetapisavaodstavka"/>
    <w:qFormat/>
    <w:locked/>
    <w:rsid w:val="006E7FFC"/>
    <w:rPr>
      <w:i/>
      <w:iCs/>
    </w:rPr>
  </w:style>
  <w:style w:type="table" w:customStyle="1" w:styleId="Tabelamrea1">
    <w:name w:val="Tabela – mreža1"/>
    <w:basedOn w:val="Navadnatabela"/>
    <w:next w:val="Tabelamrea"/>
    <w:uiPriority w:val="59"/>
    <w:rsid w:val="00DD5FC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1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4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0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42CF4-A333-4E04-AAE1-7A85314D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Čuček</dc:creator>
  <cp:lastModifiedBy>Tina B. Kregar</cp:lastModifiedBy>
  <cp:revision>27</cp:revision>
  <cp:lastPrinted>2017-10-05T12:42:00Z</cp:lastPrinted>
  <dcterms:created xsi:type="dcterms:W3CDTF">2019-10-08T10:26:00Z</dcterms:created>
  <dcterms:modified xsi:type="dcterms:W3CDTF">2024-11-13T09:08:00Z</dcterms:modified>
</cp:coreProperties>
</file>